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C" w:rsidRDefault="00A75BAC" w:rsidP="00A75BAC">
      <w:bookmarkStart w:id="0" w:name="_GoBack"/>
      <w:bookmarkEnd w:id="0"/>
    </w:p>
    <w:p w:rsidR="00A75BAC" w:rsidRPr="00284282" w:rsidRDefault="00A75BAC" w:rsidP="00284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Додаток № 1.</w:t>
      </w:r>
    </w:p>
    <w:p w:rsidR="00A75BAC" w:rsidRPr="00284282" w:rsidRDefault="00A75BAC" w:rsidP="00284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До на</w:t>
      </w:r>
      <w:r w:rsidR="00284282" w:rsidRPr="00284282">
        <w:rPr>
          <w:rFonts w:ascii="Times New Roman" w:hAnsi="Times New Roman" w:cs="Times New Roman"/>
          <w:sz w:val="28"/>
          <w:szCs w:val="28"/>
        </w:rPr>
        <w:t>казу № 1  від  02 січня 2020 р.</w:t>
      </w:r>
    </w:p>
    <w:p w:rsidR="00A75BAC" w:rsidRPr="00284282" w:rsidRDefault="00A75BAC" w:rsidP="00284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BAC" w:rsidRPr="00284282" w:rsidRDefault="00A75BAC" w:rsidP="00284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С Т Р У К Т У Р А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Комунальне некомерційне підприємство “ Тернопільська міська комунальна лікарня  швидкої допомоги ”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1.</w:t>
      </w:r>
      <w:r w:rsidRPr="00284282">
        <w:rPr>
          <w:rFonts w:ascii="Times New Roman" w:hAnsi="Times New Roman" w:cs="Times New Roman"/>
          <w:sz w:val="28"/>
          <w:szCs w:val="28"/>
        </w:rPr>
        <w:tab/>
        <w:t>Адміністративно – управлінський персонал.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2.</w:t>
      </w:r>
      <w:r w:rsidRPr="00284282">
        <w:rPr>
          <w:rFonts w:ascii="Times New Roman" w:hAnsi="Times New Roman" w:cs="Times New Roman"/>
          <w:sz w:val="28"/>
          <w:szCs w:val="28"/>
        </w:rPr>
        <w:tab/>
        <w:t>Відділення екстреної медичної допомоги  на  25 ліжок,  в т. ч. 10 нейрохірургічних  ліжок 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3.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ВАІТ  (  12 ліжок ) , які не входять в кошторис лікарні . 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4.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Травматологічне відділення на  60  ліжок,  з травмпунктом . 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5.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Хірургічне відділення  на  55 ліжок. 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6.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Терапевтичне відділення  на  25 ліжок. 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7.</w:t>
      </w:r>
      <w:r w:rsidRPr="00284282">
        <w:rPr>
          <w:rFonts w:ascii="Times New Roman" w:hAnsi="Times New Roman" w:cs="Times New Roman"/>
          <w:sz w:val="28"/>
          <w:szCs w:val="28"/>
        </w:rPr>
        <w:tab/>
        <w:t>Інфекційне відділення  на  50 ліжок.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8.</w:t>
      </w:r>
      <w:r w:rsidRPr="00284282">
        <w:rPr>
          <w:rFonts w:ascii="Times New Roman" w:hAnsi="Times New Roman" w:cs="Times New Roman"/>
          <w:sz w:val="28"/>
          <w:szCs w:val="28"/>
        </w:rPr>
        <w:tab/>
        <w:t>Операційний блок.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9.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Спеціалізовані служби лікарні ( </w:t>
      </w:r>
      <w:proofErr w:type="spellStart"/>
      <w:r w:rsidRPr="00284282">
        <w:rPr>
          <w:rFonts w:ascii="Times New Roman" w:hAnsi="Times New Roman" w:cs="Times New Roman"/>
          <w:sz w:val="28"/>
          <w:szCs w:val="28"/>
        </w:rPr>
        <w:t>стоматкабінет</w:t>
      </w:r>
      <w:proofErr w:type="spellEnd"/>
      <w:r w:rsidRPr="00284282">
        <w:rPr>
          <w:rFonts w:ascii="Times New Roman" w:hAnsi="Times New Roman" w:cs="Times New Roman"/>
          <w:sz w:val="28"/>
          <w:szCs w:val="28"/>
        </w:rPr>
        <w:t xml:space="preserve"> , УЗД серця).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10.</w:t>
      </w:r>
      <w:r w:rsidRPr="00284282">
        <w:rPr>
          <w:rFonts w:ascii="Times New Roman" w:hAnsi="Times New Roman" w:cs="Times New Roman"/>
          <w:sz w:val="28"/>
          <w:szCs w:val="28"/>
        </w:rPr>
        <w:tab/>
        <w:t>Рентген -діагностичне  відділення.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284282">
        <w:rPr>
          <w:rFonts w:ascii="Times New Roman" w:hAnsi="Times New Roman" w:cs="Times New Roman"/>
          <w:sz w:val="28"/>
          <w:szCs w:val="28"/>
        </w:rPr>
        <w:tab/>
        <w:t>Лабораторно – діагностичне відділення.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12.</w:t>
      </w:r>
      <w:r w:rsidRPr="00284282">
        <w:rPr>
          <w:rFonts w:ascii="Times New Roman" w:hAnsi="Times New Roman" w:cs="Times New Roman"/>
          <w:sz w:val="28"/>
          <w:szCs w:val="28"/>
        </w:rPr>
        <w:tab/>
        <w:t xml:space="preserve">Інформаційно – аналітичне відділення. </w:t>
      </w:r>
    </w:p>
    <w:p w:rsidR="00A75BAC" w:rsidRPr="00284282" w:rsidRDefault="00A75BAC" w:rsidP="00A75BAC">
      <w:pPr>
        <w:rPr>
          <w:rFonts w:ascii="Times New Roman" w:hAnsi="Times New Roman" w:cs="Times New Roman"/>
          <w:sz w:val="28"/>
          <w:szCs w:val="28"/>
        </w:rPr>
      </w:pPr>
      <w:r w:rsidRPr="00284282">
        <w:rPr>
          <w:rFonts w:ascii="Times New Roman" w:hAnsi="Times New Roman" w:cs="Times New Roman"/>
          <w:sz w:val="28"/>
          <w:szCs w:val="28"/>
        </w:rPr>
        <w:t>13.</w:t>
      </w:r>
      <w:r w:rsidRPr="00284282">
        <w:rPr>
          <w:rFonts w:ascii="Times New Roman" w:hAnsi="Times New Roman" w:cs="Times New Roman"/>
          <w:sz w:val="28"/>
          <w:szCs w:val="28"/>
        </w:rPr>
        <w:tab/>
        <w:t>Господарська служба лікарні.</w:t>
      </w:r>
    </w:p>
    <w:p w:rsidR="00975CC9" w:rsidRDefault="00975CC9"/>
    <w:sectPr w:rsidR="00975CC9" w:rsidSect="00A75BAC">
      <w:pgSz w:w="11906" w:h="16838" w:code="9"/>
      <w:pgMar w:top="720" w:right="720" w:bottom="51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6D" w:rsidRDefault="003F446D" w:rsidP="00A75BAC">
      <w:pPr>
        <w:spacing w:after="0" w:line="240" w:lineRule="auto"/>
      </w:pPr>
      <w:r>
        <w:separator/>
      </w:r>
    </w:p>
  </w:endnote>
  <w:endnote w:type="continuationSeparator" w:id="0">
    <w:p w:rsidR="003F446D" w:rsidRDefault="003F446D" w:rsidP="00A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6D" w:rsidRDefault="003F446D" w:rsidP="00A75BAC">
      <w:pPr>
        <w:spacing w:after="0" w:line="240" w:lineRule="auto"/>
      </w:pPr>
      <w:r>
        <w:separator/>
      </w:r>
    </w:p>
  </w:footnote>
  <w:footnote w:type="continuationSeparator" w:id="0">
    <w:p w:rsidR="003F446D" w:rsidRDefault="003F446D" w:rsidP="00A7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9"/>
    <w:rsid w:val="00145943"/>
    <w:rsid w:val="00255E89"/>
    <w:rsid w:val="00284282"/>
    <w:rsid w:val="003F446D"/>
    <w:rsid w:val="00975CC9"/>
    <w:rsid w:val="00A75BAC"/>
    <w:rsid w:val="00C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BAC"/>
  </w:style>
  <w:style w:type="paragraph" w:styleId="a5">
    <w:name w:val="footer"/>
    <w:basedOn w:val="a"/>
    <w:link w:val="a6"/>
    <w:uiPriority w:val="99"/>
    <w:unhideWhenUsed/>
    <w:rsid w:val="00A7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BAC"/>
  </w:style>
  <w:style w:type="paragraph" w:styleId="a5">
    <w:name w:val="footer"/>
    <w:basedOn w:val="a"/>
    <w:link w:val="a6"/>
    <w:uiPriority w:val="99"/>
    <w:unhideWhenUsed/>
    <w:rsid w:val="00A7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2020-10-15T11:40:00Z</dcterms:created>
  <dcterms:modified xsi:type="dcterms:W3CDTF">2020-10-15T11:43:00Z</dcterms:modified>
</cp:coreProperties>
</file>