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ED7272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ED7272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sz w:val="24"/>
          <w:szCs w:val="24"/>
          <w:lang w:val="uk-UA"/>
        </w:rPr>
        <w:t>Тернопільська</w:t>
      </w:r>
      <w:r w:rsidR="006359F2"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371C02" w:rsidRPr="00ED7272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371C02" w:rsidRPr="00ED7272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C9300C"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>житлово-комунального</w:t>
      </w:r>
      <w:r w:rsidR="00C9300C"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>господарства, екології, надзвичайних</w:t>
      </w:r>
      <w:r w:rsidR="00C9300C"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>ситуацій, енергозабезпечення та енергоефективності</w:t>
      </w:r>
    </w:p>
    <w:p w:rsidR="00371C02" w:rsidRPr="00ED7272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</w:t>
      </w:r>
      <w:r w:rsidR="00D86B32" w:rsidRPr="00ED7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7B15E9" w:rsidRPr="00ED7272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</w:p>
    <w:p w:rsidR="00371C02" w:rsidRPr="00ED7272" w:rsidRDefault="00371C02" w:rsidP="0048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7B15E9" w:rsidRPr="00ED7272">
        <w:rPr>
          <w:rFonts w:ascii="Times New Roman" w:hAnsi="Times New Roman" w:cs="Times New Roman"/>
          <w:b/>
          <w:sz w:val="24"/>
          <w:szCs w:val="24"/>
          <w:lang w:val="uk-UA"/>
        </w:rPr>
        <w:t>07</w:t>
      </w:r>
      <w:r w:rsidR="00A6648E" w:rsidRPr="00ED7272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7B15E9" w:rsidRPr="00ED7272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6648E" w:rsidRPr="00ED7272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371C02" w:rsidRPr="00ED7272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71C02" w:rsidRPr="00ED7272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Всього членів комісії: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(5) </w:t>
      </w:r>
      <w:proofErr w:type="spellStart"/>
      <w:r w:rsidRPr="00ED7272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ED7272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Pr="00ED7272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П.Д., Білан Т.Б., </w:t>
      </w:r>
    </w:p>
    <w:p w:rsidR="00371C02" w:rsidRPr="00ED7272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sz w:val="24"/>
          <w:szCs w:val="24"/>
          <w:lang w:val="uk-UA"/>
        </w:rPr>
        <w:tab/>
        <w:t>Стукало А.В.</w:t>
      </w:r>
    </w:p>
    <w:p w:rsidR="00371C02" w:rsidRPr="00ED7272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комісії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7B213F" w:rsidRPr="00ED727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ED7272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ED7272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r w:rsidR="0056024D" w:rsidRPr="00ED7272">
        <w:rPr>
          <w:rFonts w:ascii="Times New Roman" w:hAnsi="Times New Roman" w:cs="Times New Roman"/>
          <w:sz w:val="24"/>
          <w:szCs w:val="24"/>
          <w:lang w:val="uk-UA"/>
        </w:rPr>
        <w:t>Стукало А.В.</w:t>
      </w:r>
      <w:r w:rsidR="00061478" w:rsidRPr="00ED727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6648E"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13F"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Білан Т.Б., </w:t>
      </w:r>
      <w:proofErr w:type="spellStart"/>
      <w:r w:rsidR="00A6648E" w:rsidRPr="00ED7272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A6648E"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П.Д.</w:t>
      </w:r>
      <w:r w:rsidR="00061478"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1C02" w:rsidRPr="00ED7272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Відсутні члени комісії:</w:t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B213F" w:rsidRPr="00ED727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371C02" w:rsidRPr="00ED7272" w:rsidRDefault="00371C02" w:rsidP="004806D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ED7272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b/>
          <w:i/>
          <w:sz w:val="24"/>
          <w:szCs w:val="24"/>
          <w:lang w:val="uk-UA"/>
        </w:rPr>
        <w:t>Кворум є. Засідання</w:t>
      </w:r>
      <w:r w:rsidR="00D878BC" w:rsidRPr="00ED72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D7272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комісії</w:t>
      </w:r>
      <w:r w:rsidR="00D878BC" w:rsidRPr="00ED72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D72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правочинне. </w:t>
      </w:r>
    </w:p>
    <w:p w:rsidR="00371C02" w:rsidRPr="00ED7272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1C02" w:rsidRPr="00ED7272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</w:t>
      </w:r>
      <w:r w:rsidR="00D878BC" w:rsidRPr="00ED7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D878BC" w:rsidRPr="00ED7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265FCB" w:rsidRPr="00ED7272" w:rsidRDefault="00265FCB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D7272">
        <w:rPr>
          <w:rFonts w:ascii="Times New Roman" w:hAnsi="Times New Roman" w:cs="Times New Roman"/>
          <w:sz w:val="24"/>
          <w:szCs w:val="24"/>
          <w:lang w:val="uk-UA"/>
        </w:rPr>
        <w:t>Соколовський</w:t>
      </w:r>
      <w:proofErr w:type="spellEnd"/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О.І. – начальник управління житлово-комунального господарства, благоустрою та екології,</w:t>
      </w:r>
    </w:p>
    <w:p w:rsidR="007B15E9" w:rsidRPr="00ED7272" w:rsidRDefault="007B15E9" w:rsidP="0048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Бабій К.С. - </w:t>
      </w:r>
      <w:r w:rsidR="00443322"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>головний спеціаліст організаційного відділу ради управління організаційно-виконавчої роботи.</w:t>
      </w:r>
    </w:p>
    <w:p w:rsidR="007B15E9" w:rsidRPr="00ED7272" w:rsidRDefault="007B15E9" w:rsidP="0048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1C02" w:rsidRPr="00ED7272" w:rsidRDefault="00371C02" w:rsidP="0048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Головуюча – голова комісії</w:t>
      </w:r>
      <w:r w:rsidR="00D878BC" w:rsidRPr="00ED7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Г.О.</w:t>
      </w:r>
    </w:p>
    <w:p w:rsidR="002E77B5" w:rsidRPr="00ED7272" w:rsidRDefault="002E77B5" w:rsidP="002E7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375E" w:rsidRPr="00ED7272" w:rsidRDefault="002E77B5" w:rsidP="00086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порядку денного</w:t>
      </w:r>
      <w:r w:rsidR="00187CDE" w:rsidRPr="00ED72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7CDE" w:rsidRPr="00ED7272" w:rsidRDefault="00187CDE" w:rsidP="00086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6A9" w:rsidRPr="00ED7272" w:rsidRDefault="003456A9" w:rsidP="0008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ВИСТУПИЛА:</w:t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ED7272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Г.О., яка запропонувала сформувати порядок денний наступними питаннями:</w:t>
      </w:r>
    </w:p>
    <w:p w:rsidR="00847DF4" w:rsidRDefault="003456A9" w:rsidP="003C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47DF4" w:rsidRPr="00ED7272">
        <w:rPr>
          <w:rFonts w:ascii="Times New Roman" w:hAnsi="Times New Roman"/>
          <w:color w:val="000000"/>
          <w:sz w:val="24"/>
          <w:szCs w:val="24"/>
          <w:lang w:val="uk-UA"/>
        </w:rPr>
        <w:t>Про внесення змін в рішення виконавчого комітету  міської ради від 13.02.2020р. № 120 «Про затвердження титульного списку капітального ремонту тротуарів Тернопільської міської територіальної  громади на 2020 рік»</w:t>
      </w:r>
    </w:p>
    <w:p w:rsidR="00847DF4" w:rsidRPr="00847DF4" w:rsidRDefault="00847DF4" w:rsidP="003C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Інформація голови ОСББ «Новий Світ 97» Дзюби О.Д. від 24.06.2020 р.  №08. </w:t>
      </w:r>
    </w:p>
    <w:p w:rsidR="00847DF4" w:rsidRPr="00ED7272" w:rsidRDefault="00847DF4" w:rsidP="003C2A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Лист управління муніципальної інспекції від 03.07.2020 р. №2598/19 щодо проведення обстеження аптек, стоматологічних кабінетів та </w:t>
      </w:r>
      <w:proofErr w:type="spellStart"/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>МАФів</w:t>
      </w:r>
      <w:proofErr w:type="spellEnd"/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міста на предмет наявності договорів на вивіз </w:t>
      </w:r>
      <w:proofErr w:type="spellStart"/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>ПВ</w:t>
      </w:r>
      <w:proofErr w:type="spellEnd"/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 </w:t>
      </w:r>
    </w:p>
    <w:p w:rsidR="00847DF4" w:rsidRPr="00ED7272" w:rsidRDefault="00847DF4" w:rsidP="003C2A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Лист управління житлово-комунального господарства, благоустрою та екології від 26.06.2020 р. № 1709/15 щодо робіт із влаштування чавунного люка на проїзній частині вул. Сонячна (поблизу житлового будинку №9). </w:t>
      </w:r>
    </w:p>
    <w:p w:rsidR="00847DF4" w:rsidRPr="00ED7272" w:rsidRDefault="00847DF4" w:rsidP="003C2A49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- </w:t>
      </w:r>
      <w:r w:rsidRPr="00ED7272">
        <w:rPr>
          <w:sz w:val="24"/>
        </w:rPr>
        <w:t>Рішення сесії міської ради від 29.06.2020 р. №7/51/4 «Про депутатське звернення Стукала А.В.»</w:t>
      </w:r>
    </w:p>
    <w:p w:rsidR="00A3346C" w:rsidRPr="00ED7272" w:rsidRDefault="00A3346C" w:rsidP="0008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1C02" w:rsidRPr="00ED7272" w:rsidRDefault="00371C02" w:rsidP="0008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D878BC"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>голосування за затвердження порядку денного</w:t>
      </w:r>
      <w:r w:rsidR="00360E4C" w:rsidRPr="00ED727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За – </w:t>
      </w:r>
      <w:r w:rsidR="00847DF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847DF4">
        <w:rPr>
          <w:rFonts w:ascii="Times New Roman" w:hAnsi="Times New Roman" w:cs="Times New Roman"/>
          <w:sz w:val="24"/>
          <w:szCs w:val="24"/>
          <w:lang w:val="uk-UA"/>
        </w:rPr>
        <w:t>1 (Білан Т.Б.)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>. Рішення</w:t>
      </w:r>
      <w:r w:rsidR="00D878BC"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прийнято. </w:t>
      </w:r>
    </w:p>
    <w:p w:rsidR="00187CDE" w:rsidRPr="00ED7272" w:rsidRDefault="00187CDE" w:rsidP="0008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ED7272" w:rsidRDefault="008A2181" w:rsidP="0008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A65537" w:rsidRPr="00ED727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71C02" w:rsidRPr="00ED7272">
        <w:rPr>
          <w:rFonts w:ascii="Times New Roman" w:hAnsi="Times New Roman" w:cs="Times New Roman"/>
          <w:sz w:val="24"/>
          <w:szCs w:val="24"/>
          <w:lang w:val="uk-UA"/>
        </w:rPr>
        <w:t>атвердити порядок денний</w:t>
      </w:r>
      <w:r w:rsidR="00D878BC"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ED7272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EB53AD" w:rsidRPr="00ED727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F42D2" w:rsidRPr="00ED7272" w:rsidRDefault="005F42D2" w:rsidP="0008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26C8" w:rsidRPr="00ED7272" w:rsidRDefault="00371C02" w:rsidP="0008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D878BC" w:rsidRPr="00ED7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засідання: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8864"/>
      </w:tblGrid>
      <w:tr w:rsidR="00CE648B" w:rsidRPr="00866252" w:rsidTr="003456A9">
        <w:tc>
          <w:tcPr>
            <w:tcW w:w="369" w:type="pct"/>
          </w:tcPr>
          <w:p w:rsidR="00CE648B" w:rsidRPr="00ED7272" w:rsidRDefault="00CE648B" w:rsidP="000861B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CE648B" w:rsidRPr="00ED7272" w:rsidRDefault="003E4CA3" w:rsidP="003E4CA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72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в рішення виконавчого комітету  міської ради від 13.02.2020р. № 120 «Про затвердження титульного списку капітального ремонту тротуарів Тернопільської міської територіальної  громади на 2020 рік»</w:t>
            </w:r>
          </w:p>
        </w:tc>
      </w:tr>
      <w:tr w:rsidR="00226EDA" w:rsidRPr="00ED7272" w:rsidTr="003456A9">
        <w:tc>
          <w:tcPr>
            <w:tcW w:w="369" w:type="pct"/>
          </w:tcPr>
          <w:p w:rsidR="00226EDA" w:rsidRPr="00ED7272" w:rsidRDefault="00226EDA" w:rsidP="000861B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226EDA" w:rsidRPr="00ED7272" w:rsidRDefault="0070146A" w:rsidP="0008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72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Інформація </w:t>
            </w:r>
            <w:r w:rsidR="00765868" w:rsidRPr="00ED72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голови ОСББ «Новий Світ 97» Д</w:t>
            </w:r>
            <w:r w:rsidRPr="00ED72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зюби О.Д. від 24.06.2020 р.  №08.</w:t>
            </w:r>
            <w:r w:rsidR="00765868" w:rsidRPr="00ED72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226EDA" w:rsidRPr="00866252" w:rsidTr="003456A9">
        <w:tc>
          <w:tcPr>
            <w:tcW w:w="369" w:type="pct"/>
          </w:tcPr>
          <w:p w:rsidR="00226EDA" w:rsidRPr="00ED7272" w:rsidRDefault="00226EDA" w:rsidP="000861B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226EDA" w:rsidRPr="00ED7272" w:rsidRDefault="0070146A" w:rsidP="0008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72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Лист управління муніципальної інспекції від 03.07.2020 р. №2598/19 щодо проведення обстеження аптек, стоматологічних кабінетів та </w:t>
            </w:r>
            <w:proofErr w:type="spellStart"/>
            <w:r w:rsidRPr="00ED72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МАФів</w:t>
            </w:r>
            <w:proofErr w:type="spellEnd"/>
            <w:r w:rsidRPr="00ED72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міста на </w:t>
            </w:r>
            <w:r w:rsidRPr="00ED72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предмет наявності договорів на вивіз </w:t>
            </w:r>
            <w:proofErr w:type="spellStart"/>
            <w:r w:rsidRPr="00ED72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ПВ</w:t>
            </w:r>
            <w:proofErr w:type="spellEnd"/>
            <w:r w:rsidRPr="00ED72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 </w:t>
            </w:r>
          </w:p>
        </w:tc>
      </w:tr>
      <w:tr w:rsidR="00226EDA" w:rsidRPr="00ED7272" w:rsidTr="003456A9">
        <w:tc>
          <w:tcPr>
            <w:tcW w:w="369" w:type="pct"/>
          </w:tcPr>
          <w:p w:rsidR="00226EDA" w:rsidRPr="00ED7272" w:rsidRDefault="00226EDA" w:rsidP="000861B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226EDA" w:rsidRPr="00ED7272" w:rsidRDefault="005C57B6" w:rsidP="0008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72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Лист управління житлово-комунального господарства, благоустрою та екології від 26.06.2020 р. № 1709/15 щодо робіт із влаштування чавунного люка на проїзній частині вул. Сонячна (поблизу житлового будинку №9). </w:t>
            </w:r>
          </w:p>
        </w:tc>
      </w:tr>
      <w:tr w:rsidR="00385501" w:rsidRPr="00ED7272" w:rsidTr="003456A9">
        <w:tc>
          <w:tcPr>
            <w:tcW w:w="369" w:type="pct"/>
          </w:tcPr>
          <w:p w:rsidR="00385501" w:rsidRPr="00ED7272" w:rsidRDefault="00385501" w:rsidP="000861B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385501" w:rsidRPr="00ED7272" w:rsidRDefault="003528B4" w:rsidP="000861B5">
            <w:pPr>
              <w:pStyle w:val="1"/>
              <w:tabs>
                <w:tab w:val="left" w:pos="2127"/>
                <w:tab w:val="left" w:pos="5954"/>
              </w:tabs>
              <w:jc w:val="both"/>
              <w:rPr>
                <w:sz w:val="24"/>
              </w:rPr>
            </w:pPr>
            <w:r w:rsidRPr="00ED7272">
              <w:rPr>
                <w:sz w:val="24"/>
              </w:rPr>
              <w:t>Рішення сесії міської ради від 29.06.2020 р. №7/51/4 «</w:t>
            </w:r>
            <w:r w:rsidR="00F24255" w:rsidRPr="00ED7272">
              <w:rPr>
                <w:sz w:val="24"/>
              </w:rPr>
              <w:t>Про депутатське звернення Стукала А.В.</w:t>
            </w:r>
            <w:r w:rsidRPr="00ED7272">
              <w:rPr>
                <w:sz w:val="24"/>
              </w:rPr>
              <w:t>»</w:t>
            </w:r>
          </w:p>
        </w:tc>
      </w:tr>
    </w:tbl>
    <w:p w:rsidR="00ED7272" w:rsidRPr="00ED7272" w:rsidRDefault="00ED7272" w:rsidP="000861B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71C02" w:rsidRPr="00ED7272" w:rsidRDefault="00371C02" w:rsidP="000861B5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D7272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AE0000" w:rsidRPr="00ED7272" w:rsidRDefault="003456A9" w:rsidP="00ED727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7272" w:rsidRPr="00ED7272">
        <w:rPr>
          <w:rFonts w:ascii="Times New Roman" w:hAnsi="Times New Roman"/>
          <w:color w:val="000000"/>
          <w:sz w:val="24"/>
          <w:szCs w:val="24"/>
          <w:lang w:val="uk-UA"/>
        </w:rPr>
        <w:t>Про внесення змін в рішення виконавчого комітету  міської ради від 13.02.2020р. № 120 «Про затвердження титульного списку капітального ремонту тротуарів Тернопільської міської територіальної  громади на 2020 рік»</w:t>
      </w:r>
    </w:p>
    <w:p w:rsidR="003456A9" w:rsidRPr="00ED7272" w:rsidRDefault="00E906E4" w:rsidP="0008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7272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</w:t>
      </w:r>
      <w:r w:rsidR="003456A9" w:rsidRPr="00ED72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ED7272" w:rsidRPr="00ED7272">
        <w:rPr>
          <w:rFonts w:ascii="Times New Roman" w:eastAsia="Times New Roman" w:hAnsi="Times New Roman" w:cs="Times New Roman"/>
          <w:sz w:val="24"/>
          <w:szCs w:val="24"/>
          <w:lang w:val="uk-UA"/>
        </w:rPr>
        <w:t>Соколовський</w:t>
      </w:r>
      <w:proofErr w:type="spellEnd"/>
      <w:r w:rsidR="00ED7272" w:rsidRPr="00ED72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О.І.</w:t>
      </w:r>
    </w:p>
    <w:p w:rsidR="00006BC1" w:rsidRDefault="003456A9" w:rsidP="00006B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sz w:val="24"/>
          <w:szCs w:val="24"/>
          <w:lang w:val="uk-UA"/>
        </w:rPr>
        <w:t>ВИРІШИЛИ: Погодити проект рішення</w:t>
      </w:r>
      <w:r w:rsidR="00ED7272" w:rsidRPr="00ED7272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виконавчого комітету  міської ради</w:t>
      </w:r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06BC1" w:rsidRPr="00ED727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</w:t>
      </w:r>
    </w:p>
    <w:p w:rsidR="005C01E5" w:rsidRPr="007C17AC" w:rsidRDefault="00006BC1" w:rsidP="005C01E5">
      <w:pPr>
        <w:shd w:val="clear" w:color="auto" w:fill="FFFFFF"/>
        <w:tabs>
          <w:tab w:val="left" w:pos="567"/>
        </w:tabs>
        <w:spacing w:after="0" w:line="240" w:lineRule="auto"/>
        <w:ind w:left="141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D7272">
        <w:rPr>
          <w:rFonts w:ascii="Times New Roman" w:hAnsi="Times New Roman"/>
          <w:color w:val="000000"/>
          <w:sz w:val="24"/>
          <w:szCs w:val="24"/>
          <w:lang w:val="uk-UA"/>
        </w:rPr>
        <w:t>внесення змін в рішення виконавчого комітету  міської ради від 13.02.2020р. № 120 «Про затвердження титульного списку капітального ремонту тротуарів Тернопільської міської територіальної  громади на 2020 рік»</w:t>
      </w:r>
      <w:r w:rsidR="003456A9" w:rsidRPr="00ED7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="005C01E5" w:rsidRPr="005C01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C01E5" w:rsidRPr="007C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5C01E5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додатком,  викладеним в наступній редакції:</w:t>
      </w:r>
      <w:r w:rsidR="005C01E5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</w:p>
    <w:p w:rsidR="008F682D" w:rsidRPr="008F682D" w:rsidRDefault="008F682D" w:rsidP="005C01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8F682D" w:rsidRPr="008F682D" w:rsidRDefault="008F682D" w:rsidP="008F682D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F682D">
        <w:rPr>
          <w:rFonts w:ascii="Times New Roman" w:hAnsi="Times New Roman"/>
          <w:color w:val="000000"/>
          <w:sz w:val="24"/>
          <w:szCs w:val="24"/>
          <w:lang w:val="uk-UA"/>
        </w:rPr>
        <w:t xml:space="preserve">ТИТУЛЬНИЙ СПИСОК КАПІТАЛЬНОГО РЕМОНТУ ТРОТУАРІВ </w:t>
      </w:r>
    </w:p>
    <w:p w:rsidR="008F682D" w:rsidRPr="008F682D" w:rsidRDefault="008F682D" w:rsidP="008F682D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F682D">
        <w:rPr>
          <w:rFonts w:ascii="Times New Roman" w:hAnsi="Times New Roman"/>
          <w:color w:val="000000"/>
          <w:sz w:val="24"/>
          <w:szCs w:val="24"/>
          <w:lang w:val="uk-UA"/>
        </w:rPr>
        <w:t xml:space="preserve">ТЕРНОПІЛЬСЬКОЇ МІСЬКОЇ ТЕРИТОРІАЛЬНОЇ </w:t>
      </w:r>
    </w:p>
    <w:p w:rsidR="008F682D" w:rsidRPr="008F682D" w:rsidRDefault="008F682D" w:rsidP="008F682D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F682D">
        <w:rPr>
          <w:rFonts w:ascii="Times New Roman" w:hAnsi="Times New Roman"/>
          <w:color w:val="000000"/>
          <w:sz w:val="24"/>
          <w:szCs w:val="24"/>
          <w:lang w:val="uk-UA"/>
        </w:rPr>
        <w:t>ГРОМАДИ  НА 2020 РІК</w:t>
      </w:r>
    </w:p>
    <w:p w:rsidR="008F682D" w:rsidRPr="00004699" w:rsidRDefault="008F682D" w:rsidP="008F682D">
      <w:pPr>
        <w:tabs>
          <w:tab w:val="left" w:pos="8520"/>
        </w:tabs>
        <w:spacing w:after="0" w:line="240" w:lineRule="auto"/>
        <w:jc w:val="center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4"/>
        <w:gridCol w:w="2126"/>
      </w:tblGrid>
      <w:tr w:rsidR="008F682D" w:rsidRPr="008F682D" w:rsidTr="003C2A49">
        <w:tc>
          <w:tcPr>
            <w:tcW w:w="568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робі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82D" w:rsidRPr="008F682D" w:rsidTr="003C2A49">
        <w:tc>
          <w:tcPr>
            <w:tcW w:w="568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F682D" w:rsidRPr="008F682D" w:rsidRDefault="008F682D" w:rsidP="003C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ремонт–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влаштування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тротуару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на вул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орозенка,7 до ЗОШ №28 №29 та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№2 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788,00</w:t>
            </w:r>
          </w:p>
        </w:tc>
      </w:tr>
      <w:tr w:rsidR="008F682D" w:rsidRPr="008F682D" w:rsidTr="003C2A49">
        <w:tc>
          <w:tcPr>
            <w:tcW w:w="568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F682D" w:rsidRPr="008F682D" w:rsidRDefault="008F682D" w:rsidP="003C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ремонт–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тротуару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фігурними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мощення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№14 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ернополі</w:t>
            </w:r>
            <w:proofErr w:type="spellEnd"/>
          </w:p>
        </w:tc>
        <w:tc>
          <w:tcPr>
            <w:tcW w:w="2126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993,00</w:t>
            </w:r>
          </w:p>
        </w:tc>
      </w:tr>
      <w:tr w:rsidR="008F682D" w:rsidRPr="008F682D" w:rsidTr="003C2A49">
        <w:tc>
          <w:tcPr>
            <w:tcW w:w="568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F682D" w:rsidRPr="008F682D" w:rsidRDefault="008F682D" w:rsidP="003C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ремонт–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тротуару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фігурними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мощення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№16  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ернополі</w:t>
            </w:r>
            <w:proofErr w:type="spellEnd"/>
          </w:p>
        </w:tc>
        <w:tc>
          <w:tcPr>
            <w:tcW w:w="2126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1 179,00</w:t>
            </w:r>
          </w:p>
        </w:tc>
      </w:tr>
      <w:tr w:rsidR="008F682D" w:rsidRPr="008F682D" w:rsidTr="003C2A49">
        <w:tc>
          <w:tcPr>
            <w:tcW w:w="568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F682D" w:rsidRPr="008F682D" w:rsidRDefault="008F682D" w:rsidP="003C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ремонт–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влаштування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тротуару на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ділянці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ТНВК №32 до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вул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ригадна,14а 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1 393,00</w:t>
            </w:r>
          </w:p>
        </w:tc>
      </w:tr>
      <w:tr w:rsidR="008F682D" w:rsidRPr="008F682D" w:rsidTr="003C2A49">
        <w:tc>
          <w:tcPr>
            <w:tcW w:w="568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F682D" w:rsidRPr="008F682D" w:rsidRDefault="008F682D" w:rsidP="003C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ремонт–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верхнього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шару тротуару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фігурними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мощення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упчинського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№7 та №9) 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F682D" w:rsidRPr="008F682D" w:rsidTr="003C2A49">
        <w:tc>
          <w:tcPr>
            <w:tcW w:w="568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F682D" w:rsidRPr="008F682D" w:rsidRDefault="008F682D" w:rsidP="003C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ремонт–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верхнього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шару тротуару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фігурними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мощення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иївській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№1,7) 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1 235,00</w:t>
            </w:r>
          </w:p>
        </w:tc>
      </w:tr>
      <w:tr w:rsidR="008F682D" w:rsidRPr="008F682D" w:rsidTr="003C2A49">
        <w:tc>
          <w:tcPr>
            <w:tcW w:w="568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F682D" w:rsidRPr="008F682D" w:rsidRDefault="008F682D" w:rsidP="003C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пішохідної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доріжки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енерала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М.Тарнавського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вул.Чалдаєва,5 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861,00</w:t>
            </w:r>
          </w:p>
        </w:tc>
      </w:tr>
      <w:tr w:rsidR="008F682D" w:rsidRPr="008F682D" w:rsidTr="003C2A49">
        <w:tc>
          <w:tcPr>
            <w:tcW w:w="568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F682D" w:rsidRPr="008F682D" w:rsidRDefault="008F682D" w:rsidP="003C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ремонт тротуару на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иївській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вул.Київська,3 до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заїзду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КПТМ ТОР «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Тернопільтеплокомуненерго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» за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вул.Київська,3а)</w:t>
            </w:r>
          </w:p>
        </w:tc>
        <w:tc>
          <w:tcPr>
            <w:tcW w:w="2126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409,00 </w:t>
            </w:r>
          </w:p>
        </w:tc>
      </w:tr>
      <w:tr w:rsidR="008F682D" w:rsidRPr="008F682D" w:rsidTr="003C2A49">
        <w:tc>
          <w:tcPr>
            <w:tcW w:w="568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F682D" w:rsidRPr="008F682D" w:rsidRDefault="008F682D" w:rsidP="003C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ремонт тротуару на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уській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Надставної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церкви)</w:t>
            </w:r>
          </w:p>
        </w:tc>
        <w:tc>
          <w:tcPr>
            <w:tcW w:w="2126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1 063,00</w:t>
            </w:r>
          </w:p>
        </w:tc>
      </w:tr>
      <w:tr w:rsidR="008F682D" w:rsidRPr="008F682D" w:rsidTr="003C2A49">
        <w:tc>
          <w:tcPr>
            <w:tcW w:w="568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F682D" w:rsidRPr="008F682D" w:rsidRDefault="008F682D" w:rsidP="003C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ремонт–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влаштування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тротуару на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ділянці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овженка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№20 до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заїзду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прибудинкової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№22) 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454,00</w:t>
            </w:r>
          </w:p>
        </w:tc>
      </w:tr>
      <w:tr w:rsidR="008F682D" w:rsidRPr="008F682D" w:rsidTr="003C2A49">
        <w:tc>
          <w:tcPr>
            <w:tcW w:w="568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4" w:type="dxa"/>
          </w:tcPr>
          <w:p w:rsidR="008F682D" w:rsidRPr="008F682D" w:rsidRDefault="008F682D" w:rsidP="003C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проїзду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вул.Ю.Словацького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хорової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Зоринка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» за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вул.М.Грушевського,2А 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ернополі</w:t>
            </w:r>
            <w:proofErr w:type="spellEnd"/>
          </w:p>
        </w:tc>
        <w:tc>
          <w:tcPr>
            <w:tcW w:w="2126" w:type="dxa"/>
          </w:tcPr>
          <w:p w:rsidR="008F682D" w:rsidRPr="008F682D" w:rsidRDefault="008F682D" w:rsidP="003C2A4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565,00</w:t>
            </w:r>
          </w:p>
        </w:tc>
      </w:tr>
      <w:tr w:rsidR="008F682D" w:rsidRPr="008F682D" w:rsidTr="003C2A49">
        <w:tc>
          <w:tcPr>
            <w:tcW w:w="568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F682D" w:rsidRPr="008F682D" w:rsidRDefault="008F682D" w:rsidP="003C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ремонт–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тротуару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фігурними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мощення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нергетична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Злуки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заїзду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ВАТ «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») 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ернополі</w:t>
            </w:r>
            <w:proofErr w:type="spellEnd"/>
          </w:p>
        </w:tc>
        <w:tc>
          <w:tcPr>
            <w:tcW w:w="2126" w:type="dxa"/>
          </w:tcPr>
          <w:p w:rsidR="008F682D" w:rsidRPr="008F682D" w:rsidRDefault="008F682D" w:rsidP="003C2A4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F682D" w:rsidRPr="008F682D" w:rsidTr="003C2A49">
        <w:tc>
          <w:tcPr>
            <w:tcW w:w="568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8F682D" w:rsidRPr="008F682D" w:rsidRDefault="008F682D" w:rsidP="003C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ремонт-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влаштування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тимчасової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стоянки для легкового транспорту  на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проспекті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Злуки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ернополі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навпроти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магазину «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лебідь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26" w:type="dxa"/>
          </w:tcPr>
          <w:p w:rsidR="008F682D" w:rsidRPr="008F682D" w:rsidRDefault="008F682D" w:rsidP="003C2A4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укладеного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УЖКГБтаЕ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82D" w:rsidRPr="008F682D" w:rsidRDefault="008F682D" w:rsidP="003C2A4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ПП  «Дружба –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Нафтопродукт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682D" w:rsidRPr="008F682D" w:rsidRDefault="008F682D" w:rsidP="003C2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договору без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кошті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8F682D" w:rsidRPr="008F682D" w:rsidTr="003C2A49">
        <w:tc>
          <w:tcPr>
            <w:tcW w:w="568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8F682D" w:rsidRPr="008F682D" w:rsidRDefault="008F682D" w:rsidP="003C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пішохідної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рушельницької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№1а в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8F682D" w:rsidRPr="008F682D" w:rsidRDefault="008F682D" w:rsidP="003C2A4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укладеного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УЖКГБтаЕ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82D" w:rsidRPr="008F682D" w:rsidRDefault="008F682D" w:rsidP="003C2A4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ФОП Гладким Я.М.</w:t>
            </w:r>
          </w:p>
          <w:p w:rsidR="008F682D" w:rsidRPr="008F682D" w:rsidRDefault="008F682D" w:rsidP="003C2A4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договору без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кошті</w:t>
            </w:r>
            <w:proofErr w:type="gram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8F682D" w:rsidRPr="008F682D" w:rsidTr="003C2A49">
        <w:tc>
          <w:tcPr>
            <w:tcW w:w="568" w:type="dxa"/>
          </w:tcPr>
          <w:p w:rsidR="008F682D" w:rsidRPr="008F682D" w:rsidRDefault="008F682D" w:rsidP="003C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F682D" w:rsidRPr="008F682D" w:rsidRDefault="008F682D" w:rsidP="003C2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126" w:type="dxa"/>
          </w:tcPr>
          <w:p w:rsidR="008F682D" w:rsidRPr="008F682D" w:rsidRDefault="008F682D" w:rsidP="003C2A49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2D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</w:tbl>
    <w:p w:rsidR="00006BC1" w:rsidRPr="00F4314A" w:rsidRDefault="008F682D" w:rsidP="00F4314A">
      <w:pPr>
        <w:tabs>
          <w:tab w:val="left" w:pos="3969"/>
          <w:tab w:val="left" w:pos="7088"/>
        </w:tabs>
        <w:spacing w:after="0" w:line="240" w:lineRule="auto"/>
        <w:rPr>
          <w:lang w:val="uk-UA"/>
        </w:rPr>
      </w:pPr>
      <w:bookmarkStart w:id="0" w:name="_GoBack"/>
      <w:bookmarkEnd w:id="0"/>
      <w:r w:rsidRPr="00004699">
        <w:t xml:space="preserve"> </w:t>
      </w:r>
    </w:p>
    <w:p w:rsidR="00371C02" w:rsidRPr="00ED7272" w:rsidRDefault="00371C02" w:rsidP="000861B5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  <w:r w:rsidRPr="00ED7272">
        <w:rPr>
          <w:sz w:val="24"/>
        </w:rPr>
        <w:t>Результати</w:t>
      </w:r>
      <w:r w:rsidR="00BC1956" w:rsidRPr="00ED7272">
        <w:rPr>
          <w:sz w:val="24"/>
        </w:rPr>
        <w:t xml:space="preserve"> </w:t>
      </w:r>
      <w:r w:rsidRPr="00ED7272">
        <w:rPr>
          <w:sz w:val="24"/>
        </w:rPr>
        <w:t xml:space="preserve">голосування: </w:t>
      </w:r>
      <w:r w:rsidR="00695428" w:rsidRPr="00ED7272">
        <w:rPr>
          <w:sz w:val="24"/>
        </w:rPr>
        <w:t>За –</w:t>
      </w:r>
      <w:r w:rsidR="000E24A4">
        <w:rPr>
          <w:sz w:val="24"/>
        </w:rPr>
        <w:t>3</w:t>
      </w:r>
      <w:r w:rsidR="00C452C9">
        <w:rPr>
          <w:sz w:val="24"/>
        </w:rPr>
        <w:t xml:space="preserve">, проти-2 (Білан Т.Б., </w:t>
      </w:r>
      <w:proofErr w:type="spellStart"/>
      <w:r w:rsidR="00C452C9">
        <w:rPr>
          <w:sz w:val="24"/>
        </w:rPr>
        <w:t>Ландяк</w:t>
      </w:r>
      <w:proofErr w:type="spellEnd"/>
      <w:r w:rsidR="00C452C9">
        <w:rPr>
          <w:sz w:val="24"/>
        </w:rPr>
        <w:t xml:space="preserve"> П.Д.)</w:t>
      </w:r>
      <w:r w:rsidRPr="00ED7272">
        <w:rPr>
          <w:sz w:val="24"/>
        </w:rPr>
        <w:t xml:space="preserve">, </w:t>
      </w:r>
      <w:proofErr w:type="spellStart"/>
      <w:r w:rsidRPr="00ED7272">
        <w:rPr>
          <w:sz w:val="24"/>
        </w:rPr>
        <w:t>утримались-</w:t>
      </w:r>
      <w:proofErr w:type="spellEnd"/>
      <w:r w:rsidR="00006BC1">
        <w:rPr>
          <w:sz w:val="24"/>
        </w:rPr>
        <w:t xml:space="preserve"> </w:t>
      </w:r>
      <w:r w:rsidR="00C452C9">
        <w:rPr>
          <w:sz w:val="24"/>
        </w:rPr>
        <w:t xml:space="preserve">0. </w:t>
      </w:r>
      <w:r w:rsidRPr="00ED7272">
        <w:rPr>
          <w:sz w:val="24"/>
        </w:rPr>
        <w:t>Рішення</w:t>
      </w:r>
      <w:r w:rsidR="00BC1956" w:rsidRPr="00ED7272">
        <w:rPr>
          <w:sz w:val="24"/>
        </w:rPr>
        <w:t xml:space="preserve"> </w:t>
      </w:r>
      <w:r w:rsidRPr="00ED7272">
        <w:rPr>
          <w:sz w:val="24"/>
        </w:rPr>
        <w:t xml:space="preserve">прийнято.  </w:t>
      </w:r>
    </w:p>
    <w:p w:rsidR="009152C8" w:rsidRPr="00ED7272" w:rsidRDefault="00371C02" w:rsidP="000861B5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906E4" w:rsidRPr="00ED7272" w:rsidRDefault="00E906E4" w:rsidP="000861B5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D7272">
        <w:rPr>
          <w:rFonts w:ascii="Times New Roman" w:hAnsi="Times New Roman"/>
          <w:b/>
          <w:sz w:val="24"/>
          <w:szCs w:val="24"/>
        </w:rPr>
        <w:t>Друге питання порядку денного</w:t>
      </w:r>
    </w:p>
    <w:p w:rsidR="00E906E4" w:rsidRPr="00ED7272" w:rsidRDefault="00E906E4" w:rsidP="000861B5">
      <w:pPr>
        <w:pStyle w:val="1"/>
        <w:jc w:val="both"/>
        <w:rPr>
          <w:sz w:val="24"/>
        </w:rPr>
      </w:pPr>
      <w:r w:rsidRPr="00ED7272">
        <w:rPr>
          <w:sz w:val="24"/>
        </w:rPr>
        <w:t xml:space="preserve">СЛУХАЛИ: </w:t>
      </w:r>
      <w:r w:rsidR="009152C8" w:rsidRPr="00ED7272">
        <w:rPr>
          <w:bCs/>
          <w:sz w:val="24"/>
        </w:rPr>
        <w:t>Інформація голови ОСББ «Новий Світ 97» Дзюби О.Д. від 24.06.2020 р.  №08.</w:t>
      </w:r>
    </w:p>
    <w:p w:rsidR="00E906E4" w:rsidRPr="00ED7272" w:rsidRDefault="009152C8" w:rsidP="0008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ІНФОРМУВАЛА: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Гевко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Г.О.</w:t>
      </w:r>
    </w:p>
    <w:p w:rsidR="007B213F" w:rsidRPr="00F4314A" w:rsidRDefault="00E906E4" w:rsidP="00F4314A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 </w:t>
      </w:r>
      <w:r w:rsidR="009152C8">
        <w:rPr>
          <w:rFonts w:ascii="Times New Roman" w:hAnsi="Times New Roman" w:cs="Times New Roman"/>
          <w:sz w:val="24"/>
          <w:szCs w:val="24"/>
          <w:lang w:val="uk-UA"/>
        </w:rPr>
        <w:t>Інформацію взяти до відома.</w:t>
      </w:r>
    </w:p>
    <w:p w:rsidR="00E906E4" w:rsidRPr="00ED7272" w:rsidRDefault="00E906E4" w:rsidP="000861B5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06E4" w:rsidRPr="00ED7272" w:rsidRDefault="007B213F" w:rsidP="000861B5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D7272">
        <w:rPr>
          <w:rFonts w:ascii="Times New Roman" w:hAnsi="Times New Roman"/>
          <w:b/>
          <w:sz w:val="24"/>
          <w:szCs w:val="24"/>
        </w:rPr>
        <w:t>Третє</w:t>
      </w:r>
      <w:r w:rsidR="00E906E4" w:rsidRPr="00ED7272">
        <w:rPr>
          <w:rFonts w:ascii="Times New Roman" w:hAnsi="Times New Roman"/>
          <w:b/>
          <w:sz w:val="24"/>
          <w:szCs w:val="24"/>
        </w:rPr>
        <w:t xml:space="preserve"> питання порядку денного</w:t>
      </w:r>
    </w:p>
    <w:p w:rsidR="00F4314A" w:rsidRDefault="00E906E4" w:rsidP="00F431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F4314A"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Лист управління муніципальної інспекції від 03.07.2020 р. №2598/19 щодо </w:t>
      </w:r>
    </w:p>
    <w:p w:rsidR="007B213F" w:rsidRPr="00F4314A" w:rsidRDefault="00F4314A" w:rsidP="00F4314A">
      <w:pPr>
        <w:spacing w:after="0" w:line="240" w:lineRule="auto"/>
        <w:ind w:left="1249"/>
        <w:jc w:val="both"/>
        <w:rPr>
          <w:color w:val="000000"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проведення обстеження аптек, стоматологічних кабінетів та </w:t>
      </w:r>
      <w:proofErr w:type="spellStart"/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>МАФів</w:t>
      </w:r>
      <w:proofErr w:type="spellEnd"/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міста на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предмет наявності договорів на вивіз </w:t>
      </w:r>
      <w:proofErr w:type="spellStart"/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>ПВ</w:t>
      </w:r>
      <w:proofErr w:type="spellEnd"/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 </w:t>
      </w:r>
    </w:p>
    <w:p w:rsidR="00F4314A" w:rsidRPr="00ED7272" w:rsidRDefault="00F4314A" w:rsidP="00F4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ІНФОРМУВАЛА: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Гевко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Г.О.</w:t>
      </w:r>
    </w:p>
    <w:p w:rsidR="008E4A91" w:rsidRDefault="00E906E4" w:rsidP="008E4A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 </w:t>
      </w:r>
      <w:r w:rsidR="008E4A91"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Лист управління муніципальної інспекції від 03.07.2020 р. №2598/19 щодо </w:t>
      </w:r>
    </w:p>
    <w:p w:rsidR="008E4A91" w:rsidRDefault="008E4A91" w:rsidP="008E4A91">
      <w:pPr>
        <w:spacing w:after="0" w:line="240" w:lineRule="auto"/>
        <w:ind w:left="124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проведення обстеження аптек, стоматологічних кабінетів та </w:t>
      </w:r>
      <w:proofErr w:type="spellStart"/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>МАФів</w:t>
      </w:r>
      <w:proofErr w:type="spellEnd"/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міста на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предмет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наявності договорів на вивіз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залишити на контролі.</w:t>
      </w:r>
    </w:p>
    <w:p w:rsidR="007B213F" w:rsidRPr="00ED7272" w:rsidRDefault="008E4A91" w:rsidP="00EF4656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  <w:r w:rsidRPr="00ED7272">
        <w:rPr>
          <w:bCs/>
          <w:sz w:val="24"/>
        </w:rPr>
        <w:t xml:space="preserve"> </w:t>
      </w:r>
      <w:r w:rsidRPr="00ED7272">
        <w:rPr>
          <w:sz w:val="24"/>
        </w:rPr>
        <w:t>Результати голосування: За –</w:t>
      </w:r>
      <w:r>
        <w:rPr>
          <w:sz w:val="24"/>
        </w:rPr>
        <w:t xml:space="preserve">4, </w:t>
      </w:r>
      <w:r w:rsidRPr="008E4A91">
        <w:rPr>
          <w:sz w:val="24"/>
        </w:rPr>
        <w:t xml:space="preserve">проти-0, утримались-1 (Білан Т.Б.). Рішення прийнято.  </w:t>
      </w:r>
    </w:p>
    <w:p w:rsidR="008E1739" w:rsidRPr="00ED7272" w:rsidRDefault="008E1739" w:rsidP="00086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06E4" w:rsidRPr="00ED7272" w:rsidRDefault="007B213F" w:rsidP="000861B5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D7272">
        <w:rPr>
          <w:rFonts w:ascii="Times New Roman" w:hAnsi="Times New Roman"/>
          <w:b/>
          <w:sz w:val="24"/>
          <w:szCs w:val="24"/>
        </w:rPr>
        <w:t>Четверте</w:t>
      </w:r>
      <w:r w:rsidR="00E906E4" w:rsidRPr="00ED7272">
        <w:rPr>
          <w:rFonts w:ascii="Times New Roman" w:hAnsi="Times New Roman"/>
          <w:b/>
          <w:sz w:val="24"/>
          <w:szCs w:val="24"/>
        </w:rPr>
        <w:t xml:space="preserve"> питання порядку денного</w:t>
      </w:r>
    </w:p>
    <w:p w:rsidR="00F4314A" w:rsidRDefault="003E62ED" w:rsidP="00006B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F4314A"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Лист управління житлово-комунального господарства, благоустрою та </w:t>
      </w:r>
    </w:p>
    <w:p w:rsidR="00F4314A" w:rsidRDefault="00F4314A" w:rsidP="00F4314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екології від 26.06.2020 р. № 1709/15 щодо робіт із влаштування чавунного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3E62ED" w:rsidRPr="00ED7272" w:rsidRDefault="00F4314A" w:rsidP="00F431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>люка на проїзній частині вул. Сонячна (поблизу житлового будинку №9).</w:t>
      </w:r>
    </w:p>
    <w:p w:rsidR="002C7121" w:rsidRPr="00ED7272" w:rsidRDefault="002C7121" w:rsidP="002C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ІНФОРМУВАЛА: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Гевко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Г.О.</w:t>
      </w:r>
    </w:p>
    <w:p w:rsidR="002C7121" w:rsidRDefault="003E62ED" w:rsidP="002C71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="002C7121"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Лист управління житлово-комунального господарства, благоустрою та </w:t>
      </w:r>
    </w:p>
    <w:p w:rsidR="002C7121" w:rsidRDefault="002C7121" w:rsidP="002C7121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екології від 26.06.2020 р. № 1709/15 щодо робіт із влаштування чавунного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2C7121" w:rsidRDefault="002C7121" w:rsidP="002C7121">
      <w:pPr>
        <w:spacing w:after="0" w:line="240" w:lineRule="auto"/>
        <w:ind w:left="124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bCs/>
          <w:sz w:val="24"/>
          <w:szCs w:val="24"/>
          <w:lang w:val="uk-UA"/>
        </w:rPr>
        <w:t>люка на проїзній частині вул. Сонячна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(поблизу житлового будинку №9)</w:t>
      </w:r>
      <w:r w:rsidRPr="002C712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залишити на контролі.</w:t>
      </w:r>
    </w:p>
    <w:p w:rsidR="002C7121" w:rsidRPr="008E4A91" w:rsidRDefault="002C7121" w:rsidP="002C7121">
      <w:pPr>
        <w:pStyle w:val="1"/>
        <w:tabs>
          <w:tab w:val="left" w:pos="2127"/>
          <w:tab w:val="left" w:pos="5954"/>
        </w:tabs>
        <w:ind w:left="2124" w:hanging="2124"/>
        <w:jc w:val="both"/>
        <w:rPr>
          <w:sz w:val="24"/>
        </w:rPr>
      </w:pPr>
      <w:r w:rsidRPr="00ED7272">
        <w:rPr>
          <w:bCs/>
          <w:sz w:val="24"/>
        </w:rPr>
        <w:t xml:space="preserve"> </w:t>
      </w:r>
      <w:r w:rsidRPr="00ED7272">
        <w:rPr>
          <w:sz w:val="24"/>
        </w:rPr>
        <w:t>Результати голосування: За –</w:t>
      </w:r>
      <w:r>
        <w:rPr>
          <w:sz w:val="24"/>
        </w:rPr>
        <w:t xml:space="preserve">4, </w:t>
      </w:r>
      <w:r w:rsidRPr="008E4A91">
        <w:rPr>
          <w:sz w:val="24"/>
        </w:rPr>
        <w:t xml:space="preserve">проти-0, утримались-1 (Білан Т.Б.). Рішення прийнято.  </w:t>
      </w:r>
    </w:p>
    <w:p w:rsidR="000861B5" w:rsidRPr="00ED7272" w:rsidRDefault="000861B5" w:rsidP="000861B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61B5" w:rsidRPr="00ED7272" w:rsidRDefault="000861B5" w:rsidP="000861B5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D7272">
        <w:rPr>
          <w:rFonts w:ascii="Times New Roman" w:hAnsi="Times New Roman"/>
          <w:b/>
          <w:sz w:val="24"/>
          <w:szCs w:val="24"/>
        </w:rPr>
        <w:t>П’яте питання порядку денного</w:t>
      </w:r>
    </w:p>
    <w:p w:rsidR="00F4314A" w:rsidRDefault="000861B5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ED7272">
        <w:rPr>
          <w:sz w:val="24"/>
        </w:rPr>
        <w:lastRenderedPageBreak/>
        <w:t xml:space="preserve">СЛУХАЛИ: </w:t>
      </w:r>
      <w:r w:rsidR="00F4314A" w:rsidRPr="00ED7272">
        <w:rPr>
          <w:sz w:val="24"/>
        </w:rPr>
        <w:t xml:space="preserve">Рішення сесії міської ради від 29.06.2020 р. №7/51/4 «Про депутатське </w:t>
      </w:r>
    </w:p>
    <w:p w:rsidR="000861B5" w:rsidRPr="00ED7272" w:rsidRDefault="00F4314A" w:rsidP="000861B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</w:t>
      </w:r>
      <w:r w:rsidRPr="00ED7272">
        <w:rPr>
          <w:sz w:val="24"/>
        </w:rPr>
        <w:t>звернення Стукала А.В.»</w:t>
      </w:r>
    </w:p>
    <w:p w:rsidR="000861B5" w:rsidRPr="00ED7272" w:rsidRDefault="00006BC1" w:rsidP="0008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ІНФОРМУВАЛА: </w:t>
      </w:r>
      <w:proofErr w:type="spellStart"/>
      <w:r w:rsidR="009D4BD3">
        <w:rPr>
          <w:rFonts w:ascii="Times New Roman" w:eastAsia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9D4B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Г.О.</w:t>
      </w:r>
    </w:p>
    <w:p w:rsidR="00866252" w:rsidRPr="00866252" w:rsidRDefault="000861B5" w:rsidP="00866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D4B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ВИРІШИЛИ: </w:t>
      </w:r>
      <w:r w:rsidR="00866252" w:rsidRPr="00393268">
        <w:rPr>
          <w:rFonts w:ascii="Times New Roman" w:hAnsi="Times New Roman" w:cs="Times New Roman"/>
          <w:sz w:val="24"/>
          <w:szCs w:val="24"/>
          <w:lang w:val="uk-UA"/>
        </w:rPr>
        <w:t>Рекомендувати управлінню житлово-комунального господарства,</w:t>
      </w:r>
      <w:r w:rsidR="00866252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66252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866252" w:rsidRPr="0039326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86625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866252" w:rsidRPr="0086625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благоустрою та екології, включити у</w:t>
      </w:r>
      <w:r w:rsidR="00866252" w:rsidRPr="008662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6252" w:rsidRPr="00866252">
        <w:rPr>
          <w:rFonts w:ascii="Times New Roman" w:eastAsia="Times New Roman" w:hAnsi="Times New Roman" w:cs="Times New Roman"/>
          <w:bCs/>
          <w:sz w:val="24"/>
          <w:szCs w:val="24"/>
        </w:rPr>
        <w:t>титульний</w:t>
      </w:r>
      <w:proofErr w:type="spellEnd"/>
      <w:r w:rsidR="00866252" w:rsidRPr="0086625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список </w:t>
      </w:r>
      <w:proofErr w:type="spellStart"/>
      <w:r w:rsidR="00866252" w:rsidRPr="00866252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spellEnd"/>
      <w:r w:rsidR="00866252" w:rsidRPr="008662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6252" w:rsidRPr="00866252">
        <w:rPr>
          <w:rFonts w:ascii="Times New Roman" w:eastAsia="Times New Roman" w:hAnsi="Times New Roman" w:cs="Times New Roman"/>
          <w:bCs/>
          <w:sz w:val="24"/>
          <w:szCs w:val="24"/>
        </w:rPr>
        <w:t>експлуатації</w:t>
      </w:r>
      <w:proofErr w:type="spellEnd"/>
      <w:r w:rsidR="00866252" w:rsidRPr="0086625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r w:rsidR="00866252" w:rsidRPr="0086625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866252" w:rsidRPr="0086625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86625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 w:rsidR="00866252" w:rsidRPr="007C44EC">
        <w:rPr>
          <w:rFonts w:ascii="Times New Roman" w:eastAsia="Times New Roman" w:hAnsi="Times New Roman" w:cs="Times New Roman"/>
          <w:bCs/>
          <w:sz w:val="24"/>
          <w:szCs w:val="24"/>
        </w:rPr>
        <w:t>технічного</w:t>
      </w:r>
      <w:proofErr w:type="spellEnd"/>
      <w:r w:rsidR="00866252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6252" w:rsidRPr="007C44EC">
        <w:rPr>
          <w:rFonts w:ascii="Times New Roman" w:eastAsia="Times New Roman" w:hAnsi="Times New Roman" w:cs="Times New Roman"/>
          <w:bCs/>
          <w:sz w:val="24"/>
          <w:szCs w:val="24"/>
        </w:rPr>
        <w:t>обслуговування</w:t>
      </w:r>
      <w:proofErr w:type="spellEnd"/>
      <w:r w:rsidR="00866252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6252" w:rsidRPr="007C44EC">
        <w:rPr>
          <w:rFonts w:ascii="Times New Roman" w:eastAsia="Times New Roman" w:hAnsi="Times New Roman" w:cs="Times New Roman"/>
          <w:bCs/>
          <w:sz w:val="24"/>
          <w:szCs w:val="24"/>
        </w:rPr>
        <w:t>житлового</w:t>
      </w:r>
      <w:proofErr w:type="spellEnd"/>
      <w:r w:rsidR="00866252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фонду</w:t>
      </w:r>
      <w:r w:rsidR="0086625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66252">
        <w:rPr>
          <w:rFonts w:ascii="Times New Roman" w:eastAsia="Times New Roman" w:hAnsi="Times New Roman" w:cs="Times New Roman"/>
          <w:bCs/>
          <w:sz w:val="24"/>
          <w:szCs w:val="24"/>
        </w:rPr>
        <w:t xml:space="preserve">м. </w:t>
      </w:r>
      <w:r w:rsidR="0086625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</w:t>
      </w:r>
      <w:proofErr w:type="spellStart"/>
      <w:r w:rsidR="00866252" w:rsidRPr="007C44EC">
        <w:rPr>
          <w:rFonts w:ascii="Times New Roman" w:eastAsia="Times New Roman" w:hAnsi="Times New Roman" w:cs="Times New Roman"/>
          <w:bCs/>
          <w:sz w:val="24"/>
          <w:szCs w:val="24"/>
        </w:rPr>
        <w:t>ернополя</w:t>
      </w:r>
      <w:proofErr w:type="spellEnd"/>
      <w:r w:rsidR="00866252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866252" w:rsidRPr="007C44EC">
        <w:rPr>
          <w:rFonts w:ascii="Times New Roman" w:eastAsia="Times New Roman" w:hAnsi="Times New Roman" w:cs="Times New Roman"/>
          <w:bCs/>
          <w:sz w:val="24"/>
          <w:szCs w:val="24"/>
        </w:rPr>
        <w:t>громади</w:t>
      </w:r>
      <w:proofErr w:type="spellEnd"/>
      <w:r w:rsidR="00866252" w:rsidRPr="007C44EC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</w:t>
      </w:r>
      <w:r w:rsidR="0086625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86625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86625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866252" w:rsidRPr="007C44EC">
        <w:rPr>
          <w:rFonts w:ascii="Times New Roman" w:eastAsia="Times New Roman" w:hAnsi="Times New Roman" w:cs="Times New Roman"/>
          <w:bCs/>
          <w:sz w:val="24"/>
          <w:szCs w:val="24"/>
        </w:rPr>
        <w:t>2020-2021 роки</w:t>
      </w:r>
      <w:r w:rsidR="008662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даний об’єкт</w:t>
      </w:r>
      <w:r w:rsidR="00866252" w:rsidRPr="007C44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наявності коштів</w:t>
      </w:r>
      <w:r w:rsidR="0086625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B1B1C" w:rsidRPr="004B1B1C" w:rsidRDefault="008E1739" w:rsidP="004B1B1C">
      <w:pPr>
        <w:pStyle w:val="1"/>
        <w:tabs>
          <w:tab w:val="left" w:pos="2127"/>
          <w:tab w:val="left" w:pos="5954"/>
        </w:tabs>
        <w:ind w:left="2124" w:hanging="2124"/>
        <w:rPr>
          <w:sz w:val="24"/>
        </w:rPr>
      </w:pPr>
      <w:r w:rsidRPr="004B1B1C">
        <w:rPr>
          <w:sz w:val="24"/>
        </w:rPr>
        <w:t>Результати голосування: За –</w:t>
      </w:r>
      <w:r w:rsidR="004B1B1C" w:rsidRPr="004B1B1C">
        <w:rPr>
          <w:sz w:val="24"/>
        </w:rPr>
        <w:t>3</w:t>
      </w:r>
      <w:r w:rsidR="009D4BD3" w:rsidRPr="004B1B1C">
        <w:rPr>
          <w:sz w:val="24"/>
        </w:rPr>
        <w:t>, проти-0, утримались-1 (Білан Т.Б.)</w:t>
      </w:r>
      <w:r w:rsidR="004B1B1C" w:rsidRPr="004B1B1C">
        <w:rPr>
          <w:sz w:val="24"/>
        </w:rPr>
        <w:t>, не брали участь у</w:t>
      </w:r>
    </w:p>
    <w:p w:rsidR="008E1739" w:rsidRPr="004B1B1C" w:rsidRDefault="004B1B1C" w:rsidP="004B1B1C">
      <w:pPr>
        <w:pStyle w:val="1"/>
        <w:tabs>
          <w:tab w:val="left" w:pos="2127"/>
          <w:tab w:val="left" w:pos="5954"/>
        </w:tabs>
        <w:ind w:left="2124" w:hanging="2124"/>
        <w:rPr>
          <w:sz w:val="24"/>
        </w:rPr>
      </w:pPr>
      <w:r w:rsidRPr="004B1B1C">
        <w:rPr>
          <w:sz w:val="24"/>
        </w:rPr>
        <w:t>голосуванні – 1 (Стукало А.В.)</w:t>
      </w:r>
      <w:r w:rsidR="008E1739" w:rsidRPr="004B1B1C">
        <w:rPr>
          <w:sz w:val="24"/>
        </w:rPr>
        <w:t xml:space="preserve">. Рішення прийнято.  </w:t>
      </w:r>
    </w:p>
    <w:p w:rsidR="003E62ED" w:rsidRPr="008E4A91" w:rsidRDefault="003E62ED" w:rsidP="000861B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06BC1" w:rsidRDefault="00006BC1" w:rsidP="003D5C6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ED7272" w:rsidRDefault="00371C02" w:rsidP="003D5C6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ab/>
        <w:t>Г.О.</w:t>
      </w:r>
      <w:r w:rsidR="005F49F4" w:rsidRPr="00ED7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</w:p>
    <w:p w:rsidR="00371C02" w:rsidRPr="00ED7272" w:rsidRDefault="00371C02" w:rsidP="003D5C6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51A4" w:rsidRPr="00ED7272" w:rsidRDefault="004F51A4" w:rsidP="003D5C6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4400" w:rsidRPr="00ED7272" w:rsidRDefault="00371C02" w:rsidP="003D5C6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5F49F4" w:rsidRPr="00ED7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ab/>
        <w:t>С.М.</w:t>
      </w:r>
      <w:r w:rsidR="005F49F4" w:rsidRPr="00ED7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D7272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  <w:proofErr w:type="spellEnd"/>
    </w:p>
    <w:sectPr w:rsidR="004E4400" w:rsidRPr="00ED7272" w:rsidSect="003D5C6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B0" w:rsidRDefault="005F78B0" w:rsidP="00406572">
      <w:pPr>
        <w:spacing w:after="0" w:line="240" w:lineRule="auto"/>
      </w:pPr>
      <w:r>
        <w:separator/>
      </w:r>
    </w:p>
  </w:endnote>
  <w:endnote w:type="continuationSeparator" w:id="0">
    <w:p w:rsidR="005F78B0" w:rsidRDefault="005F78B0" w:rsidP="0040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B0" w:rsidRDefault="005F78B0" w:rsidP="00406572">
      <w:pPr>
        <w:spacing w:after="0" w:line="240" w:lineRule="auto"/>
      </w:pPr>
      <w:r>
        <w:separator/>
      </w:r>
    </w:p>
  </w:footnote>
  <w:footnote w:type="continuationSeparator" w:id="0">
    <w:p w:rsidR="005F78B0" w:rsidRDefault="005F78B0" w:rsidP="0040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B1369B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5D5A9E"/>
    <w:multiLevelType w:val="hybridMultilevel"/>
    <w:tmpl w:val="189A328A"/>
    <w:lvl w:ilvl="0" w:tplc="5A8048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7F5E53"/>
    <w:multiLevelType w:val="hybridMultilevel"/>
    <w:tmpl w:val="C9F66DC2"/>
    <w:lvl w:ilvl="0" w:tplc="EFC02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D4801"/>
    <w:multiLevelType w:val="hybridMultilevel"/>
    <w:tmpl w:val="B7C45CE8"/>
    <w:lvl w:ilvl="0" w:tplc="A88222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297C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A635E"/>
    <w:multiLevelType w:val="hybridMultilevel"/>
    <w:tmpl w:val="B6F0CC74"/>
    <w:lvl w:ilvl="0" w:tplc="60B459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D1301"/>
    <w:multiLevelType w:val="hybridMultilevel"/>
    <w:tmpl w:val="63ECC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C3D1D"/>
    <w:multiLevelType w:val="hybridMultilevel"/>
    <w:tmpl w:val="FAFC2AE0"/>
    <w:lvl w:ilvl="0" w:tplc="8BC0D32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B63BD7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20"/>
  </w:num>
  <w:num w:numId="7">
    <w:abstractNumId w:val="1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21"/>
  </w:num>
  <w:num w:numId="16">
    <w:abstractNumId w:val="7"/>
  </w:num>
  <w:num w:numId="17">
    <w:abstractNumId w:val="17"/>
  </w:num>
  <w:num w:numId="18">
    <w:abstractNumId w:val="5"/>
  </w:num>
  <w:num w:numId="19">
    <w:abstractNumId w:val="10"/>
  </w:num>
  <w:num w:numId="20">
    <w:abstractNumId w:val="19"/>
  </w:num>
  <w:num w:numId="21">
    <w:abstractNumId w:val="1"/>
  </w:num>
  <w:num w:numId="22">
    <w:abstractNumId w:val="16"/>
  </w:num>
  <w:num w:numId="23">
    <w:abstractNumId w:val="3"/>
  </w:num>
  <w:num w:numId="24">
    <w:abstractNumId w:val="8"/>
  </w:num>
  <w:num w:numId="25">
    <w:abstractNumId w:val="1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C02"/>
    <w:rsid w:val="00002B58"/>
    <w:rsid w:val="00002C75"/>
    <w:rsid w:val="00006BC1"/>
    <w:rsid w:val="00014EA7"/>
    <w:rsid w:val="00015325"/>
    <w:rsid w:val="000271B2"/>
    <w:rsid w:val="00031B6E"/>
    <w:rsid w:val="00040E81"/>
    <w:rsid w:val="00056643"/>
    <w:rsid w:val="00061478"/>
    <w:rsid w:val="00072EE7"/>
    <w:rsid w:val="000861B5"/>
    <w:rsid w:val="000871E6"/>
    <w:rsid w:val="00093652"/>
    <w:rsid w:val="000A0DFF"/>
    <w:rsid w:val="000A2B21"/>
    <w:rsid w:val="000A5F9E"/>
    <w:rsid w:val="000C0D27"/>
    <w:rsid w:val="000C502C"/>
    <w:rsid w:val="000D0C35"/>
    <w:rsid w:val="000E1AE9"/>
    <w:rsid w:val="000E24A4"/>
    <w:rsid w:val="000F3C7D"/>
    <w:rsid w:val="00105078"/>
    <w:rsid w:val="00110EA7"/>
    <w:rsid w:val="00110FBC"/>
    <w:rsid w:val="00115CB7"/>
    <w:rsid w:val="00116DE0"/>
    <w:rsid w:val="00133031"/>
    <w:rsid w:val="001378B6"/>
    <w:rsid w:val="001464E6"/>
    <w:rsid w:val="001640C0"/>
    <w:rsid w:val="00170682"/>
    <w:rsid w:val="00185C89"/>
    <w:rsid w:val="00187CDE"/>
    <w:rsid w:val="001925F4"/>
    <w:rsid w:val="001A2DD3"/>
    <w:rsid w:val="001A2F94"/>
    <w:rsid w:val="001B3338"/>
    <w:rsid w:val="001B472B"/>
    <w:rsid w:val="001D5CFA"/>
    <w:rsid w:val="001E357A"/>
    <w:rsid w:val="001E5BF2"/>
    <w:rsid w:val="001F4A10"/>
    <w:rsid w:val="001F6FDE"/>
    <w:rsid w:val="002151E7"/>
    <w:rsid w:val="00225401"/>
    <w:rsid w:val="00226EDA"/>
    <w:rsid w:val="00234518"/>
    <w:rsid w:val="00265EFA"/>
    <w:rsid w:val="00265FCB"/>
    <w:rsid w:val="00273522"/>
    <w:rsid w:val="002751A9"/>
    <w:rsid w:val="00280F96"/>
    <w:rsid w:val="00291FEC"/>
    <w:rsid w:val="0029275B"/>
    <w:rsid w:val="00295DDA"/>
    <w:rsid w:val="002A2650"/>
    <w:rsid w:val="002B318D"/>
    <w:rsid w:val="002B489C"/>
    <w:rsid w:val="002C0E86"/>
    <w:rsid w:val="002C14F7"/>
    <w:rsid w:val="002C7121"/>
    <w:rsid w:val="002C739F"/>
    <w:rsid w:val="002D1664"/>
    <w:rsid w:val="002D3B0A"/>
    <w:rsid w:val="002E549F"/>
    <w:rsid w:val="002E77B5"/>
    <w:rsid w:val="00300B80"/>
    <w:rsid w:val="00301E36"/>
    <w:rsid w:val="00304562"/>
    <w:rsid w:val="003116CC"/>
    <w:rsid w:val="003313D1"/>
    <w:rsid w:val="003456A9"/>
    <w:rsid w:val="003528B4"/>
    <w:rsid w:val="00360E4C"/>
    <w:rsid w:val="00371C02"/>
    <w:rsid w:val="003811C1"/>
    <w:rsid w:val="00385501"/>
    <w:rsid w:val="003869E0"/>
    <w:rsid w:val="00390805"/>
    <w:rsid w:val="003A2B48"/>
    <w:rsid w:val="003C3825"/>
    <w:rsid w:val="003D4FFA"/>
    <w:rsid w:val="003D5C6F"/>
    <w:rsid w:val="003E254E"/>
    <w:rsid w:val="003E2890"/>
    <w:rsid w:val="003E4CA3"/>
    <w:rsid w:val="003E62ED"/>
    <w:rsid w:val="003E7F82"/>
    <w:rsid w:val="003F1F03"/>
    <w:rsid w:val="003F4819"/>
    <w:rsid w:val="003F50F8"/>
    <w:rsid w:val="00400474"/>
    <w:rsid w:val="00406572"/>
    <w:rsid w:val="00410093"/>
    <w:rsid w:val="00427C0A"/>
    <w:rsid w:val="00432F2D"/>
    <w:rsid w:val="00443322"/>
    <w:rsid w:val="00454733"/>
    <w:rsid w:val="00465657"/>
    <w:rsid w:val="004738C3"/>
    <w:rsid w:val="0048000A"/>
    <w:rsid w:val="004806D2"/>
    <w:rsid w:val="004900FD"/>
    <w:rsid w:val="00490F2D"/>
    <w:rsid w:val="004A1326"/>
    <w:rsid w:val="004A4035"/>
    <w:rsid w:val="004B1B1C"/>
    <w:rsid w:val="004B6488"/>
    <w:rsid w:val="004C4CE3"/>
    <w:rsid w:val="004D11F7"/>
    <w:rsid w:val="004D46EE"/>
    <w:rsid w:val="004D7C47"/>
    <w:rsid w:val="004D7DA6"/>
    <w:rsid w:val="004E4400"/>
    <w:rsid w:val="004F51A4"/>
    <w:rsid w:val="0050365F"/>
    <w:rsid w:val="0052375E"/>
    <w:rsid w:val="00526E46"/>
    <w:rsid w:val="00531892"/>
    <w:rsid w:val="005319E7"/>
    <w:rsid w:val="00540101"/>
    <w:rsid w:val="0056024D"/>
    <w:rsid w:val="005707F7"/>
    <w:rsid w:val="005713BF"/>
    <w:rsid w:val="00576FA2"/>
    <w:rsid w:val="005838C7"/>
    <w:rsid w:val="00584674"/>
    <w:rsid w:val="005932A3"/>
    <w:rsid w:val="005C01E5"/>
    <w:rsid w:val="005C57B6"/>
    <w:rsid w:val="005D50CF"/>
    <w:rsid w:val="005F42D2"/>
    <w:rsid w:val="005F4437"/>
    <w:rsid w:val="005F49F4"/>
    <w:rsid w:val="005F5454"/>
    <w:rsid w:val="005F78B0"/>
    <w:rsid w:val="00601546"/>
    <w:rsid w:val="0060159C"/>
    <w:rsid w:val="006074BB"/>
    <w:rsid w:val="0061080F"/>
    <w:rsid w:val="00613985"/>
    <w:rsid w:val="006150ED"/>
    <w:rsid w:val="0061764F"/>
    <w:rsid w:val="006219CC"/>
    <w:rsid w:val="0062493F"/>
    <w:rsid w:val="00624D6D"/>
    <w:rsid w:val="006359F2"/>
    <w:rsid w:val="00670883"/>
    <w:rsid w:val="00674A04"/>
    <w:rsid w:val="00695428"/>
    <w:rsid w:val="00696005"/>
    <w:rsid w:val="006A1D93"/>
    <w:rsid w:val="006B26C8"/>
    <w:rsid w:val="006C525E"/>
    <w:rsid w:val="006F14D5"/>
    <w:rsid w:val="006F4657"/>
    <w:rsid w:val="006F7C8A"/>
    <w:rsid w:val="0070146A"/>
    <w:rsid w:val="00706B6D"/>
    <w:rsid w:val="00714565"/>
    <w:rsid w:val="00717718"/>
    <w:rsid w:val="00720CC1"/>
    <w:rsid w:val="0072791C"/>
    <w:rsid w:val="007375C4"/>
    <w:rsid w:val="00754414"/>
    <w:rsid w:val="00761BF9"/>
    <w:rsid w:val="00765868"/>
    <w:rsid w:val="00781659"/>
    <w:rsid w:val="00782627"/>
    <w:rsid w:val="00782672"/>
    <w:rsid w:val="00784AD0"/>
    <w:rsid w:val="00785F1E"/>
    <w:rsid w:val="007928BA"/>
    <w:rsid w:val="00793045"/>
    <w:rsid w:val="007A7CF1"/>
    <w:rsid w:val="007B0062"/>
    <w:rsid w:val="007B15E9"/>
    <w:rsid w:val="007B213F"/>
    <w:rsid w:val="007D3A03"/>
    <w:rsid w:val="007D40A8"/>
    <w:rsid w:val="007D71B0"/>
    <w:rsid w:val="007F1D51"/>
    <w:rsid w:val="007F516D"/>
    <w:rsid w:val="00807CFB"/>
    <w:rsid w:val="00817A91"/>
    <w:rsid w:val="00823B9F"/>
    <w:rsid w:val="00832633"/>
    <w:rsid w:val="00837F27"/>
    <w:rsid w:val="00847DF4"/>
    <w:rsid w:val="008523F8"/>
    <w:rsid w:val="00866252"/>
    <w:rsid w:val="00867951"/>
    <w:rsid w:val="00881011"/>
    <w:rsid w:val="00890E4C"/>
    <w:rsid w:val="00891213"/>
    <w:rsid w:val="0089191D"/>
    <w:rsid w:val="008A2181"/>
    <w:rsid w:val="008C2968"/>
    <w:rsid w:val="008C70A1"/>
    <w:rsid w:val="008D2CF2"/>
    <w:rsid w:val="008D4935"/>
    <w:rsid w:val="008D676B"/>
    <w:rsid w:val="008E1739"/>
    <w:rsid w:val="008E4A91"/>
    <w:rsid w:val="008F07D5"/>
    <w:rsid w:val="008F2392"/>
    <w:rsid w:val="008F682D"/>
    <w:rsid w:val="00903020"/>
    <w:rsid w:val="009133E8"/>
    <w:rsid w:val="009152C8"/>
    <w:rsid w:val="00922988"/>
    <w:rsid w:val="009257EE"/>
    <w:rsid w:val="0094133F"/>
    <w:rsid w:val="00966E14"/>
    <w:rsid w:val="009712C1"/>
    <w:rsid w:val="00971DBF"/>
    <w:rsid w:val="0097710F"/>
    <w:rsid w:val="00996118"/>
    <w:rsid w:val="009964CE"/>
    <w:rsid w:val="009968B8"/>
    <w:rsid w:val="009A1250"/>
    <w:rsid w:val="009A5130"/>
    <w:rsid w:val="009B03C3"/>
    <w:rsid w:val="009C2BA4"/>
    <w:rsid w:val="009D0D45"/>
    <w:rsid w:val="009D4BD3"/>
    <w:rsid w:val="009E40A6"/>
    <w:rsid w:val="00A04197"/>
    <w:rsid w:val="00A143F3"/>
    <w:rsid w:val="00A3346C"/>
    <w:rsid w:val="00A371D1"/>
    <w:rsid w:val="00A4445A"/>
    <w:rsid w:val="00A4761F"/>
    <w:rsid w:val="00A5676E"/>
    <w:rsid w:val="00A65537"/>
    <w:rsid w:val="00A6648E"/>
    <w:rsid w:val="00A70F89"/>
    <w:rsid w:val="00A82CB4"/>
    <w:rsid w:val="00A830DB"/>
    <w:rsid w:val="00AA24B6"/>
    <w:rsid w:val="00AC4755"/>
    <w:rsid w:val="00AC4958"/>
    <w:rsid w:val="00AC68B7"/>
    <w:rsid w:val="00AD4B99"/>
    <w:rsid w:val="00AE0000"/>
    <w:rsid w:val="00AE133E"/>
    <w:rsid w:val="00AF6E4A"/>
    <w:rsid w:val="00B01656"/>
    <w:rsid w:val="00B1601F"/>
    <w:rsid w:val="00B47678"/>
    <w:rsid w:val="00B51649"/>
    <w:rsid w:val="00B5690E"/>
    <w:rsid w:val="00B7211A"/>
    <w:rsid w:val="00B75710"/>
    <w:rsid w:val="00B8415F"/>
    <w:rsid w:val="00B92DB0"/>
    <w:rsid w:val="00B93B24"/>
    <w:rsid w:val="00B95110"/>
    <w:rsid w:val="00BA5EDF"/>
    <w:rsid w:val="00BB67E0"/>
    <w:rsid w:val="00BC0285"/>
    <w:rsid w:val="00BC1956"/>
    <w:rsid w:val="00C0235D"/>
    <w:rsid w:val="00C0502A"/>
    <w:rsid w:val="00C05451"/>
    <w:rsid w:val="00C14B1C"/>
    <w:rsid w:val="00C24FA5"/>
    <w:rsid w:val="00C36A8C"/>
    <w:rsid w:val="00C401A2"/>
    <w:rsid w:val="00C452C9"/>
    <w:rsid w:val="00C529B9"/>
    <w:rsid w:val="00C53F31"/>
    <w:rsid w:val="00C54357"/>
    <w:rsid w:val="00C57096"/>
    <w:rsid w:val="00C70544"/>
    <w:rsid w:val="00C77D02"/>
    <w:rsid w:val="00C9300C"/>
    <w:rsid w:val="00C94922"/>
    <w:rsid w:val="00C9648A"/>
    <w:rsid w:val="00CB74BE"/>
    <w:rsid w:val="00CE648B"/>
    <w:rsid w:val="00CF2F39"/>
    <w:rsid w:val="00D0096B"/>
    <w:rsid w:val="00D05B52"/>
    <w:rsid w:val="00D06438"/>
    <w:rsid w:val="00D3127F"/>
    <w:rsid w:val="00D72482"/>
    <w:rsid w:val="00D86B32"/>
    <w:rsid w:val="00D878BC"/>
    <w:rsid w:val="00DB1D95"/>
    <w:rsid w:val="00DC024D"/>
    <w:rsid w:val="00DC26AD"/>
    <w:rsid w:val="00DC2D0A"/>
    <w:rsid w:val="00DD5C68"/>
    <w:rsid w:val="00DE0C37"/>
    <w:rsid w:val="00DE3B3B"/>
    <w:rsid w:val="00E279A6"/>
    <w:rsid w:val="00E32A45"/>
    <w:rsid w:val="00E360AD"/>
    <w:rsid w:val="00E40803"/>
    <w:rsid w:val="00E47668"/>
    <w:rsid w:val="00E54C70"/>
    <w:rsid w:val="00E62A92"/>
    <w:rsid w:val="00E7796A"/>
    <w:rsid w:val="00E85338"/>
    <w:rsid w:val="00E906E4"/>
    <w:rsid w:val="00EB53AD"/>
    <w:rsid w:val="00ED7272"/>
    <w:rsid w:val="00EE2149"/>
    <w:rsid w:val="00EE2CA9"/>
    <w:rsid w:val="00EF4656"/>
    <w:rsid w:val="00F01F8F"/>
    <w:rsid w:val="00F24255"/>
    <w:rsid w:val="00F3142B"/>
    <w:rsid w:val="00F413D9"/>
    <w:rsid w:val="00F41579"/>
    <w:rsid w:val="00F4314A"/>
    <w:rsid w:val="00F4425B"/>
    <w:rsid w:val="00F44C80"/>
    <w:rsid w:val="00F51E3D"/>
    <w:rsid w:val="00F53B51"/>
    <w:rsid w:val="00F8311B"/>
    <w:rsid w:val="00F86F37"/>
    <w:rsid w:val="00FA2089"/>
    <w:rsid w:val="00FA4F0A"/>
    <w:rsid w:val="00FB0545"/>
    <w:rsid w:val="00FB1562"/>
    <w:rsid w:val="00FB1F4E"/>
    <w:rsid w:val="00FB269B"/>
    <w:rsid w:val="00FB2CD4"/>
    <w:rsid w:val="00FD1276"/>
    <w:rsid w:val="00FF6C8A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3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uiPriority w:val="99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1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Strong"/>
    <w:basedOn w:val="a0"/>
    <w:qFormat/>
    <w:rsid w:val="001378B6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06572"/>
  </w:style>
  <w:style w:type="paragraph" w:styleId="af3">
    <w:name w:val="footer"/>
    <w:basedOn w:val="a"/>
    <w:link w:val="af4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06572"/>
  </w:style>
  <w:style w:type="character" w:customStyle="1" w:styleId="30">
    <w:name w:val="Заголовок 3 Знак"/>
    <w:basedOn w:val="a0"/>
    <w:link w:val="3"/>
    <w:uiPriority w:val="9"/>
    <w:rsid w:val="00823B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1AC9-2126-4D9E-BB19-7FB542CE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d03-Babiy1</cp:lastModifiedBy>
  <cp:revision>55</cp:revision>
  <cp:lastPrinted>2020-04-06T07:19:00Z</cp:lastPrinted>
  <dcterms:created xsi:type="dcterms:W3CDTF">2020-07-07T10:15:00Z</dcterms:created>
  <dcterms:modified xsi:type="dcterms:W3CDTF">2020-07-08T07:45:00Z</dcterms:modified>
</cp:coreProperties>
</file>