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943371" w:rsidRPr="000164DC">
        <w:rPr>
          <w:rFonts w:ascii="Times New Roman" w:hAnsi="Times New Roman"/>
          <w:b/>
          <w:sz w:val="24"/>
          <w:szCs w:val="24"/>
        </w:rPr>
        <w:t>1</w:t>
      </w:r>
      <w:r w:rsidR="003330AF">
        <w:rPr>
          <w:rFonts w:ascii="Times New Roman" w:hAnsi="Times New Roman"/>
          <w:b/>
          <w:sz w:val="24"/>
          <w:szCs w:val="24"/>
        </w:rPr>
        <w:t>9</w:t>
      </w:r>
    </w:p>
    <w:p w:rsidR="006D5ADD" w:rsidRPr="000164D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 xml:space="preserve">від </w:t>
      </w:r>
      <w:r w:rsidR="007A306F" w:rsidRPr="000164DC">
        <w:rPr>
          <w:rFonts w:ascii="Times New Roman" w:hAnsi="Times New Roman"/>
          <w:b/>
          <w:sz w:val="24"/>
          <w:szCs w:val="24"/>
        </w:rPr>
        <w:t>1</w:t>
      </w:r>
      <w:r w:rsidR="00F16AF7" w:rsidRPr="000164DC">
        <w:rPr>
          <w:rFonts w:ascii="Times New Roman" w:hAnsi="Times New Roman"/>
          <w:b/>
          <w:sz w:val="24"/>
          <w:szCs w:val="24"/>
        </w:rPr>
        <w:t>9</w:t>
      </w:r>
      <w:r w:rsidRPr="000164DC">
        <w:rPr>
          <w:rFonts w:ascii="Times New Roman" w:hAnsi="Times New Roman"/>
          <w:b/>
          <w:sz w:val="24"/>
          <w:szCs w:val="24"/>
        </w:rPr>
        <w:t>.</w:t>
      </w:r>
      <w:r w:rsidR="00F16AF7" w:rsidRPr="000164DC">
        <w:rPr>
          <w:rFonts w:ascii="Times New Roman" w:hAnsi="Times New Roman"/>
          <w:b/>
          <w:sz w:val="24"/>
          <w:szCs w:val="24"/>
        </w:rPr>
        <w:t>1</w:t>
      </w:r>
      <w:r w:rsidR="007A306F" w:rsidRPr="000164DC">
        <w:rPr>
          <w:rFonts w:ascii="Times New Roman" w:hAnsi="Times New Roman"/>
          <w:b/>
          <w:sz w:val="24"/>
          <w:szCs w:val="24"/>
        </w:rPr>
        <w:t>1</w:t>
      </w:r>
      <w:r w:rsidR="003311E3" w:rsidRPr="000164DC">
        <w:rPr>
          <w:rFonts w:ascii="Times New Roman" w:hAnsi="Times New Roman"/>
          <w:b/>
          <w:sz w:val="24"/>
          <w:szCs w:val="24"/>
        </w:rPr>
        <w:t>.</w:t>
      </w:r>
      <w:r w:rsidRPr="000164DC">
        <w:rPr>
          <w:rFonts w:ascii="Times New Roman" w:hAnsi="Times New Roman"/>
          <w:b/>
          <w:sz w:val="24"/>
          <w:szCs w:val="24"/>
        </w:rPr>
        <w:t>201</w:t>
      </w:r>
      <w:r w:rsidR="003311E3" w:rsidRPr="000164DC">
        <w:rPr>
          <w:rFonts w:ascii="Times New Roman" w:hAnsi="Times New Roman"/>
          <w:b/>
          <w:sz w:val="24"/>
          <w:szCs w:val="24"/>
        </w:rPr>
        <w:t>9</w:t>
      </w:r>
      <w:r w:rsidRPr="000164DC">
        <w:rPr>
          <w:rFonts w:ascii="Times New Roman" w:hAnsi="Times New Roman"/>
          <w:b/>
          <w:sz w:val="24"/>
          <w:szCs w:val="24"/>
        </w:rPr>
        <w:t>р.</w:t>
      </w:r>
    </w:p>
    <w:p w:rsidR="006D5ADD" w:rsidRPr="000164D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0164D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0164DC">
        <w:rPr>
          <w:rFonts w:ascii="Times New Roman" w:hAnsi="Times New Roman"/>
          <w:sz w:val="24"/>
          <w:szCs w:val="24"/>
        </w:rPr>
        <w:tab/>
        <w:t>(</w:t>
      </w:r>
      <w:r w:rsidR="005E1FFE" w:rsidRPr="000164DC">
        <w:rPr>
          <w:rFonts w:ascii="Times New Roman" w:hAnsi="Times New Roman"/>
          <w:sz w:val="24"/>
          <w:szCs w:val="24"/>
        </w:rPr>
        <w:t>5</w:t>
      </w:r>
      <w:r w:rsidRPr="000164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164DC">
        <w:rPr>
          <w:rFonts w:ascii="Times New Roman" w:hAnsi="Times New Roman"/>
          <w:sz w:val="24"/>
          <w:szCs w:val="24"/>
        </w:rPr>
        <w:t>Гевко</w:t>
      </w:r>
      <w:proofErr w:type="spellEnd"/>
      <w:r w:rsidRPr="000164DC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Pr="000164DC">
        <w:rPr>
          <w:rFonts w:ascii="Times New Roman" w:hAnsi="Times New Roman"/>
          <w:sz w:val="24"/>
          <w:szCs w:val="24"/>
        </w:rPr>
        <w:t>Лупак</w:t>
      </w:r>
      <w:proofErr w:type="spellEnd"/>
      <w:r w:rsidRPr="000164DC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0164DC">
        <w:rPr>
          <w:rFonts w:ascii="Times New Roman" w:hAnsi="Times New Roman"/>
          <w:sz w:val="24"/>
          <w:szCs w:val="24"/>
        </w:rPr>
        <w:t>Ландяк</w:t>
      </w:r>
      <w:proofErr w:type="spellEnd"/>
      <w:r w:rsidRPr="000164DC">
        <w:rPr>
          <w:rFonts w:ascii="Times New Roman" w:hAnsi="Times New Roman"/>
          <w:sz w:val="24"/>
          <w:szCs w:val="24"/>
        </w:rPr>
        <w:t xml:space="preserve"> П.Д., Білан Т.Б., </w:t>
      </w:r>
    </w:p>
    <w:p w:rsidR="006D5ADD" w:rsidRPr="000164D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ab/>
        <w:t>Стукало А.В.</w:t>
      </w:r>
      <w:r w:rsidR="003311E3" w:rsidRPr="000164DC">
        <w:rPr>
          <w:rFonts w:ascii="Times New Roman" w:hAnsi="Times New Roman"/>
          <w:sz w:val="24"/>
          <w:szCs w:val="24"/>
        </w:rPr>
        <w:t xml:space="preserve"> </w:t>
      </w:r>
    </w:p>
    <w:p w:rsidR="005E1FFE" w:rsidRPr="000164D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0164DC">
        <w:rPr>
          <w:rFonts w:ascii="Times New Roman" w:hAnsi="Times New Roman"/>
          <w:sz w:val="24"/>
          <w:szCs w:val="24"/>
        </w:rPr>
        <w:t xml:space="preserve">: </w:t>
      </w:r>
      <w:r w:rsidRPr="000164DC">
        <w:rPr>
          <w:rFonts w:ascii="Times New Roman" w:hAnsi="Times New Roman"/>
          <w:sz w:val="24"/>
          <w:szCs w:val="24"/>
        </w:rPr>
        <w:tab/>
        <w:t>(</w:t>
      </w:r>
      <w:r w:rsidR="000164DC" w:rsidRPr="000164DC">
        <w:rPr>
          <w:rFonts w:ascii="Times New Roman" w:hAnsi="Times New Roman"/>
          <w:sz w:val="24"/>
          <w:szCs w:val="24"/>
        </w:rPr>
        <w:t>4</w:t>
      </w:r>
      <w:r w:rsidRPr="000164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A306F" w:rsidRPr="000164DC">
        <w:rPr>
          <w:rFonts w:ascii="Times New Roman" w:hAnsi="Times New Roman"/>
          <w:sz w:val="24"/>
          <w:szCs w:val="24"/>
        </w:rPr>
        <w:t>Гевко</w:t>
      </w:r>
      <w:proofErr w:type="spellEnd"/>
      <w:r w:rsidR="007A306F" w:rsidRPr="000164DC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="007A306F" w:rsidRPr="000164DC">
        <w:rPr>
          <w:rFonts w:ascii="Times New Roman" w:hAnsi="Times New Roman"/>
          <w:sz w:val="24"/>
          <w:szCs w:val="24"/>
        </w:rPr>
        <w:t>Ландяк</w:t>
      </w:r>
      <w:proofErr w:type="spellEnd"/>
      <w:r w:rsidR="007A306F" w:rsidRPr="000164DC">
        <w:rPr>
          <w:rFonts w:ascii="Times New Roman" w:hAnsi="Times New Roman"/>
          <w:sz w:val="24"/>
          <w:szCs w:val="24"/>
        </w:rPr>
        <w:t xml:space="preserve"> П.Д., </w:t>
      </w:r>
      <w:proofErr w:type="spellStart"/>
      <w:r w:rsidR="005E1FFE" w:rsidRPr="000164DC">
        <w:rPr>
          <w:rFonts w:ascii="Times New Roman" w:hAnsi="Times New Roman"/>
          <w:sz w:val="24"/>
          <w:szCs w:val="24"/>
        </w:rPr>
        <w:t>Лупак</w:t>
      </w:r>
      <w:proofErr w:type="spellEnd"/>
      <w:r w:rsidR="005E1FFE" w:rsidRPr="000164DC">
        <w:rPr>
          <w:rFonts w:ascii="Times New Roman" w:hAnsi="Times New Roman"/>
          <w:sz w:val="24"/>
          <w:szCs w:val="24"/>
        </w:rPr>
        <w:t xml:space="preserve"> С.М., </w:t>
      </w:r>
      <w:r w:rsidR="005E1FFE" w:rsidRPr="000164DC">
        <w:rPr>
          <w:rFonts w:ascii="Times New Roman" w:hAnsi="Times New Roman"/>
          <w:sz w:val="24"/>
          <w:szCs w:val="24"/>
        </w:rPr>
        <w:tab/>
        <w:t xml:space="preserve">Стукало А.В. </w:t>
      </w:r>
    </w:p>
    <w:p w:rsidR="008708C5" w:rsidRPr="000164DC" w:rsidRDefault="008708C5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0164DC">
        <w:rPr>
          <w:rFonts w:ascii="Times New Roman" w:hAnsi="Times New Roman"/>
          <w:b/>
          <w:sz w:val="24"/>
          <w:szCs w:val="24"/>
        </w:rPr>
        <w:tab/>
      </w:r>
      <w:r w:rsidRPr="000164DC">
        <w:rPr>
          <w:rFonts w:ascii="Times New Roman" w:hAnsi="Times New Roman"/>
          <w:sz w:val="24"/>
          <w:szCs w:val="24"/>
        </w:rPr>
        <w:t>(</w:t>
      </w:r>
      <w:r w:rsidR="004D7222">
        <w:rPr>
          <w:rFonts w:ascii="Times New Roman" w:hAnsi="Times New Roman"/>
          <w:sz w:val="24"/>
          <w:szCs w:val="24"/>
        </w:rPr>
        <w:t>1</w:t>
      </w:r>
      <w:r w:rsidRPr="000164DC">
        <w:rPr>
          <w:rFonts w:ascii="Times New Roman" w:hAnsi="Times New Roman"/>
          <w:sz w:val="24"/>
          <w:szCs w:val="24"/>
        </w:rPr>
        <w:t xml:space="preserve">) </w:t>
      </w:r>
      <w:r w:rsidR="000164DC" w:rsidRPr="000164DC">
        <w:rPr>
          <w:rFonts w:ascii="Times New Roman" w:hAnsi="Times New Roman"/>
          <w:sz w:val="24"/>
          <w:szCs w:val="24"/>
        </w:rPr>
        <w:t>Білан Т.Б.</w:t>
      </w:r>
    </w:p>
    <w:p w:rsidR="006D5ADD" w:rsidRPr="000164D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64D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64DC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7A306F" w:rsidRPr="000164DC" w:rsidRDefault="007A306F" w:rsidP="007A3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  <w:lang w:val="ru-RU"/>
        </w:rPr>
        <w:t xml:space="preserve">Соколовський О.І. – начальник </w:t>
      </w:r>
      <w:r w:rsidRPr="000164DC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екології;</w:t>
      </w:r>
    </w:p>
    <w:p w:rsidR="000E789B" w:rsidRPr="000164DC" w:rsidRDefault="00F16AF7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64DC">
        <w:rPr>
          <w:rFonts w:ascii="Times New Roman" w:hAnsi="Times New Roman"/>
          <w:sz w:val="24"/>
          <w:szCs w:val="24"/>
          <w:lang w:val="ru-RU"/>
        </w:rPr>
        <w:t>Дроздовський</w:t>
      </w:r>
      <w:proofErr w:type="spellEnd"/>
      <w:r w:rsidRPr="000164DC">
        <w:rPr>
          <w:rFonts w:ascii="Times New Roman" w:hAnsi="Times New Roman"/>
          <w:sz w:val="24"/>
          <w:szCs w:val="24"/>
          <w:lang w:val="ru-RU"/>
        </w:rPr>
        <w:t xml:space="preserve"> А.К.</w:t>
      </w:r>
      <w:r w:rsidR="000E789B" w:rsidRPr="000164D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0164DC"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r w:rsidR="000E789B" w:rsidRPr="000164DC">
        <w:rPr>
          <w:rFonts w:ascii="Times New Roman" w:hAnsi="Times New Roman"/>
          <w:sz w:val="24"/>
          <w:szCs w:val="24"/>
          <w:lang w:val="ru-RU"/>
        </w:rPr>
        <w:t>начальник</w:t>
      </w:r>
      <w:r w:rsidRPr="000164DC">
        <w:rPr>
          <w:rFonts w:ascii="Times New Roman" w:hAnsi="Times New Roman"/>
          <w:sz w:val="24"/>
          <w:szCs w:val="24"/>
          <w:lang w:val="ru-RU"/>
        </w:rPr>
        <w:t>а</w:t>
      </w:r>
      <w:r w:rsidR="000E789B" w:rsidRPr="00016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89B" w:rsidRPr="000164DC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екології;</w:t>
      </w:r>
    </w:p>
    <w:p w:rsidR="006D5ADD" w:rsidRPr="000164DC" w:rsidRDefault="008B567E" w:rsidP="00935C5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164DC">
        <w:rPr>
          <w:rFonts w:ascii="Times New Roman" w:hAnsi="Times New Roman"/>
          <w:sz w:val="24"/>
          <w:szCs w:val="24"/>
        </w:rPr>
        <w:t>Харів</w:t>
      </w:r>
      <w:proofErr w:type="spellEnd"/>
      <w:r w:rsidRPr="000164DC">
        <w:rPr>
          <w:rFonts w:ascii="Times New Roman" w:hAnsi="Times New Roman"/>
          <w:sz w:val="24"/>
          <w:szCs w:val="24"/>
        </w:rPr>
        <w:t xml:space="preserve"> Н.Т.</w:t>
      </w:r>
      <w:r w:rsidR="006D5ADD" w:rsidRPr="000164DC">
        <w:rPr>
          <w:rFonts w:ascii="Times New Roman" w:hAnsi="Times New Roman"/>
          <w:sz w:val="24"/>
          <w:szCs w:val="24"/>
        </w:rPr>
        <w:t xml:space="preserve"> – </w:t>
      </w:r>
      <w:r w:rsidR="008708C5" w:rsidRPr="000164DC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0164DC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 w:rsidRPr="000164DC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Головуюч</w:t>
      </w:r>
      <w:r w:rsidR="007A306F" w:rsidRPr="000164DC">
        <w:rPr>
          <w:rFonts w:ascii="Times New Roman" w:hAnsi="Times New Roman"/>
          <w:b/>
          <w:sz w:val="24"/>
          <w:szCs w:val="24"/>
        </w:rPr>
        <w:t>а</w:t>
      </w:r>
      <w:r w:rsidRPr="000164DC">
        <w:rPr>
          <w:rFonts w:ascii="Times New Roman" w:hAnsi="Times New Roman"/>
          <w:b/>
          <w:sz w:val="24"/>
          <w:szCs w:val="24"/>
        </w:rPr>
        <w:t xml:space="preserve"> –</w:t>
      </w:r>
      <w:r w:rsidR="007A306F" w:rsidRPr="000164DC">
        <w:rPr>
          <w:rFonts w:ascii="Times New Roman" w:hAnsi="Times New Roman"/>
          <w:b/>
          <w:sz w:val="24"/>
          <w:szCs w:val="24"/>
        </w:rPr>
        <w:t xml:space="preserve"> </w:t>
      </w:r>
      <w:r w:rsidR="00F16AF7" w:rsidRPr="000164DC">
        <w:rPr>
          <w:rFonts w:ascii="Times New Roman" w:hAnsi="Times New Roman"/>
          <w:b/>
          <w:sz w:val="24"/>
          <w:szCs w:val="24"/>
        </w:rPr>
        <w:t>голов</w:t>
      </w:r>
      <w:r w:rsidR="007A306F" w:rsidRPr="000164DC">
        <w:rPr>
          <w:rFonts w:ascii="Times New Roman" w:hAnsi="Times New Roman"/>
          <w:b/>
          <w:sz w:val="24"/>
          <w:szCs w:val="24"/>
        </w:rPr>
        <w:t>а</w:t>
      </w:r>
      <w:r w:rsidR="00F16AF7" w:rsidRPr="000164DC">
        <w:rPr>
          <w:rFonts w:ascii="Times New Roman" w:hAnsi="Times New Roman"/>
          <w:b/>
          <w:sz w:val="24"/>
          <w:szCs w:val="24"/>
        </w:rPr>
        <w:t xml:space="preserve"> </w:t>
      </w:r>
      <w:r w:rsidRPr="000164DC">
        <w:rPr>
          <w:rFonts w:ascii="Times New Roman" w:hAnsi="Times New Roman"/>
          <w:b/>
          <w:sz w:val="24"/>
          <w:szCs w:val="24"/>
        </w:rPr>
        <w:t xml:space="preserve">комісії </w:t>
      </w:r>
      <w:r w:rsidR="007A306F" w:rsidRPr="000164DC">
        <w:rPr>
          <w:rFonts w:ascii="Times New Roman" w:hAnsi="Times New Roman"/>
          <w:b/>
          <w:sz w:val="24"/>
          <w:szCs w:val="24"/>
        </w:rPr>
        <w:t>Г.О.</w:t>
      </w:r>
      <w:proofErr w:type="spellStart"/>
      <w:r w:rsidR="007A306F" w:rsidRPr="000164DC"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0164DC" w:rsidRDefault="0096694C" w:rsidP="00935C50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0164DC">
        <w:rPr>
          <w:sz w:val="24"/>
        </w:rPr>
        <w:t>Виступи</w:t>
      </w:r>
      <w:r w:rsidR="007A306F" w:rsidRPr="000164DC">
        <w:rPr>
          <w:sz w:val="24"/>
        </w:rPr>
        <w:t>ла</w:t>
      </w:r>
      <w:r w:rsidR="006D5ADD" w:rsidRPr="000164DC">
        <w:rPr>
          <w:sz w:val="24"/>
        </w:rPr>
        <w:t xml:space="preserve">:  </w:t>
      </w:r>
      <w:r w:rsidR="00D84ECD" w:rsidRPr="000164DC">
        <w:rPr>
          <w:sz w:val="24"/>
        </w:rPr>
        <w:t xml:space="preserve"> </w:t>
      </w:r>
      <w:r w:rsidR="007A306F" w:rsidRPr="000164DC">
        <w:rPr>
          <w:sz w:val="24"/>
        </w:rPr>
        <w:t>Г.О.</w:t>
      </w:r>
      <w:proofErr w:type="spellStart"/>
      <w:r w:rsidR="007A306F" w:rsidRPr="000164DC">
        <w:rPr>
          <w:sz w:val="24"/>
        </w:rPr>
        <w:t>Гевко</w:t>
      </w:r>
      <w:proofErr w:type="spellEnd"/>
      <w:r w:rsidR="007A306F" w:rsidRPr="000164DC">
        <w:rPr>
          <w:sz w:val="24"/>
        </w:rPr>
        <w:t xml:space="preserve">, </w:t>
      </w:r>
      <w:r w:rsidRPr="000164DC">
        <w:rPr>
          <w:sz w:val="24"/>
        </w:rPr>
        <w:t>як</w:t>
      </w:r>
      <w:r w:rsidR="007A306F" w:rsidRPr="000164DC">
        <w:rPr>
          <w:sz w:val="24"/>
        </w:rPr>
        <w:t>а</w:t>
      </w:r>
      <w:r w:rsidRPr="000164DC">
        <w:rPr>
          <w:sz w:val="24"/>
        </w:rPr>
        <w:t xml:space="preserve"> запропонува</w:t>
      </w:r>
      <w:r w:rsidR="007A306F" w:rsidRPr="000164DC">
        <w:rPr>
          <w:sz w:val="24"/>
        </w:rPr>
        <w:t>ла</w:t>
      </w:r>
      <w:r w:rsidRPr="000164DC">
        <w:rPr>
          <w:sz w:val="24"/>
        </w:rPr>
        <w:t xml:space="preserve"> сформувати порядок денний наступними питаннями:</w:t>
      </w:r>
    </w:p>
    <w:p w:rsidR="00224645" w:rsidRPr="000164DC" w:rsidRDefault="00224645" w:rsidP="0022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>- 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</w:p>
    <w:p w:rsidR="007A306F" w:rsidRPr="000164DC" w:rsidRDefault="00FC088A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>-</w:t>
      </w:r>
      <w:r w:rsidR="00972083" w:rsidRPr="000164DC">
        <w:rPr>
          <w:rFonts w:ascii="Times New Roman" w:hAnsi="Times New Roman"/>
          <w:sz w:val="24"/>
          <w:szCs w:val="24"/>
        </w:rPr>
        <w:t xml:space="preserve"> </w:t>
      </w:r>
      <w:r w:rsidR="007A306F" w:rsidRPr="000164DC">
        <w:rPr>
          <w:rFonts w:ascii="Times New Roman" w:hAnsi="Times New Roman"/>
          <w:sz w:val="24"/>
          <w:szCs w:val="24"/>
        </w:rPr>
        <w:t>Про внесення змін в рішення виконавчого комітету міської ради від 26.06.2019р. № 595 «Про затвердження титульного списку капітального ремонту – влаштування додаткового освітлення пішохідних переходів Тернопільської міської  територіальної громади на 2019 рік»,</w:t>
      </w:r>
    </w:p>
    <w:p w:rsidR="006D5ADD" w:rsidRPr="000164DC" w:rsidRDefault="006D5ADD" w:rsidP="007A3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 w:rsidRPr="000164DC">
        <w:rPr>
          <w:rFonts w:ascii="Times New Roman" w:hAnsi="Times New Roman"/>
          <w:sz w:val="24"/>
          <w:szCs w:val="24"/>
        </w:rPr>
        <w:t xml:space="preserve">: За – </w:t>
      </w:r>
      <w:r w:rsidR="000164DC" w:rsidRPr="000164DC">
        <w:rPr>
          <w:rFonts w:ascii="Times New Roman" w:hAnsi="Times New Roman"/>
          <w:sz w:val="24"/>
          <w:szCs w:val="24"/>
        </w:rPr>
        <w:t>4</w:t>
      </w:r>
      <w:r w:rsidRPr="000164DC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0164DC" w:rsidRDefault="006D5ADD" w:rsidP="00935C50">
      <w:pPr>
        <w:spacing w:after="0" w:line="240" w:lineRule="auto"/>
        <w:ind w:left="2124" w:hanging="2124"/>
        <w:jc w:val="both"/>
        <w:rPr>
          <w:rFonts w:ascii="Times New Roman" w:hAnsi="Times New Roman"/>
          <w:b/>
          <w:i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 xml:space="preserve">Рішення прийнято. </w:t>
      </w:r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244FEB" w:rsidRPr="000164DC" w:rsidRDefault="00244FEB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0164DC" w:rsidRDefault="006D5ADD" w:rsidP="00935C5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59"/>
        <w:gridCol w:w="8611"/>
      </w:tblGrid>
      <w:tr w:rsidR="00FC088A" w:rsidRPr="000164DC" w:rsidTr="0014268D">
        <w:tc>
          <w:tcPr>
            <w:tcW w:w="501" w:type="pct"/>
          </w:tcPr>
          <w:p w:rsidR="00FC088A" w:rsidRPr="000164DC" w:rsidRDefault="00FC088A" w:rsidP="00935C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0164DC" w:rsidRDefault="00224645" w:rsidP="00224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рік»</w:t>
            </w:r>
            <w:proofErr w:type="spellEnd"/>
          </w:p>
        </w:tc>
      </w:tr>
      <w:tr w:rsidR="00FC088A" w:rsidRPr="000164DC" w:rsidTr="0014268D">
        <w:tc>
          <w:tcPr>
            <w:tcW w:w="501" w:type="pct"/>
          </w:tcPr>
          <w:p w:rsidR="00FC088A" w:rsidRPr="000164DC" w:rsidRDefault="00FC088A" w:rsidP="00935C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0164DC" w:rsidRDefault="00224645" w:rsidP="0093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внесення змін в рішення виконавчого комітету міської ради від 26.06.2019р. № 595 «Про затвердження титульного списку капітального ремонту – влаштування додаткового освітлення пішохідних переходів Тернопільської міської  територіальної громади на 2019 рік»</w:t>
            </w:r>
          </w:p>
        </w:tc>
      </w:tr>
    </w:tbl>
    <w:p w:rsidR="0014268D" w:rsidRPr="000164DC" w:rsidRDefault="0014268D" w:rsidP="00935C5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18A6" w:rsidRPr="000164DC" w:rsidRDefault="00224645" w:rsidP="00935C5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Перше</w:t>
      </w:r>
      <w:r w:rsidR="00E918A6" w:rsidRPr="000164D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306F" w:rsidRPr="000164DC" w:rsidRDefault="00E918A6" w:rsidP="007A3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 xml:space="preserve">СЛУХАЛИ:         </w:t>
      </w:r>
      <w:r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 xml:space="preserve">Про внесення змін в рішення виконавчого комітету міської ради від </w:t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  <w:t xml:space="preserve">13.02.2019р. № 162 «Про затвердження титульного списку </w:t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  <w:t xml:space="preserve">капітального ремонту та реконструкції об’єктів шляхово-мостового </w:t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  <w:t xml:space="preserve">господарства Тернопільської міської територіальної громади на 2019 </w:t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</w:r>
      <w:r w:rsidR="007A306F" w:rsidRPr="000164DC">
        <w:rPr>
          <w:rFonts w:ascii="Times New Roman" w:hAnsi="Times New Roman"/>
          <w:sz w:val="24"/>
          <w:szCs w:val="24"/>
        </w:rPr>
        <w:tab/>
        <w:t>рік».</w:t>
      </w:r>
    </w:p>
    <w:p w:rsidR="003330AF" w:rsidRPr="000164DC" w:rsidRDefault="007A306F" w:rsidP="003330AF">
      <w:pPr>
        <w:pStyle w:val="1"/>
        <w:jc w:val="both"/>
        <w:rPr>
          <w:sz w:val="24"/>
        </w:rPr>
      </w:pPr>
      <w:r w:rsidRPr="000164DC">
        <w:rPr>
          <w:sz w:val="24"/>
        </w:rPr>
        <w:t>ДОПОВІДАЛИ:</w:t>
      </w:r>
      <w:r w:rsidRPr="000164DC">
        <w:rPr>
          <w:sz w:val="24"/>
        </w:rPr>
        <w:tab/>
      </w:r>
      <w:r w:rsidR="003330AF" w:rsidRPr="000164DC">
        <w:rPr>
          <w:sz w:val="24"/>
        </w:rPr>
        <w:t xml:space="preserve">Соколовський О.І., </w:t>
      </w:r>
      <w:proofErr w:type="spellStart"/>
      <w:r w:rsidR="003330AF" w:rsidRPr="000164DC">
        <w:rPr>
          <w:sz w:val="24"/>
        </w:rPr>
        <w:t>Дроздовський</w:t>
      </w:r>
      <w:proofErr w:type="spellEnd"/>
      <w:r w:rsidR="003330AF" w:rsidRPr="000164DC">
        <w:rPr>
          <w:sz w:val="24"/>
        </w:rPr>
        <w:t xml:space="preserve"> А.К.</w:t>
      </w:r>
    </w:p>
    <w:p w:rsidR="007A306F" w:rsidRPr="000164DC" w:rsidRDefault="00E918A6" w:rsidP="003330AF">
      <w:pPr>
        <w:pStyle w:val="1"/>
        <w:jc w:val="both"/>
        <w:rPr>
          <w:sz w:val="24"/>
        </w:rPr>
      </w:pPr>
      <w:r w:rsidRPr="000164DC">
        <w:rPr>
          <w:sz w:val="24"/>
        </w:rPr>
        <w:t>ВИРІШИЛИ:</w:t>
      </w:r>
      <w:r w:rsidRPr="000164DC">
        <w:rPr>
          <w:sz w:val="24"/>
        </w:rPr>
        <w:tab/>
      </w:r>
      <w:r w:rsidR="00262BEC" w:rsidRPr="000164DC">
        <w:rPr>
          <w:sz w:val="24"/>
        </w:rPr>
        <w:tab/>
      </w:r>
      <w:r w:rsidR="007A306F" w:rsidRPr="000164DC">
        <w:rPr>
          <w:sz w:val="24"/>
        </w:rPr>
        <w:t xml:space="preserve">Погодити проект рішення виконавчого комітету «Про внесення змін в </w:t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  <w:t xml:space="preserve">рішення виконавчого комітету міської ради від 13.02.2019р. № 162 </w:t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  <w:t xml:space="preserve">«Про затвердження титульного списку капітального ремонту та </w:t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  <w:t xml:space="preserve">реконструкції об’єктів шляхово-мостового господарства </w:t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  <w:t xml:space="preserve">Тернопільської міської територіальної громади на 2019 рік» з </w:t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</w:r>
      <w:r w:rsidR="007A306F" w:rsidRPr="000164DC">
        <w:rPr>
          <w:sz w:val="24"/>
        </w:rPr>
        <w:tab/>
        <w:t>додатком, викладеним в наступній редакції:</w:t>
      </w:r>
    </w:p>
    <w:p w:rsidR="007A306F" w:rsidRPr="000164DC" w:rsidRDefault="007A306F" w:rsidP="007A306F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64DC" w:rsidRPr="000164DC" w:rsidRDefault="000164DC" w:rsidP="000164DC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64D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ТА РЕКОНСТРУКЦІЇ ОБ'ЄКТІВ ШЛЯХОВО-МОСТОВОГО ГОСПОДАРСТВА ТЕРНОПІЛЬСЬКОЇ МІСЬКОЇ ТЕРИТОРІАЛЬНОЇ </w:t>
      </w:r>
    </w:p>
    <w:p w:rsidR="000164DC" w:rsidRPr="000164DC" w:rsidRDefault="000164DC" w:rsidP="000164DC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64DC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0164DC" w:rsidRPr="000164DC" w:rsidRDefault="000164DC" w:rsidP="000164DC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164DC">
              <w:rPr>
                <w:sz w:val="24"/>
              </w:rPr>
              <w:t xml:space="preserve">Капітальний ремонт перехрестя </w:t>
            </w:r>
            <w:proofErr w:type="spellStart"/>
            <w:r w:rsidRPr="000164DC">
              <w:rPr>
                <w:sz w:val="24"/>
              </w:rPr>
              <w:t>вул.Дружби</w:t>
            </w:r>
            <w:proofErr w:type="spellEnd"/>
            <w:r w:rsidRPr="000164DC">
              <w:rPr>
                <w:sz w:val="24"/>
              </w:rPr>
              <w:t xml:space="preserve"> та </w:t>
            </w:r>
            <w:proofErr w:type="spellStart"/>
            <w:r w:rsidRPr="000164DC">
              <w:rPr>
                <w:sz w:val="24"/>
              </w:rPr>
              <w:t>вул.Миру</w:t>
            </w:r>
            <w:proofErr w:type="spellEnd"/>
            <w:r w:rsidRPr="000164DC">
              <w:rPr>
                <w:sz w:val="24"/>
              </w:rPr>
              <w:t xml:space="preserve"> в м.Тернополі (верхній шар)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1 206,00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164DC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вул.Промислової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в м.Тернополі (ділянка від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вул.Поліської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до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вул.Лук'яновича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) 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3 720,00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0164DC">
              <w:rPr>
                <w:sz w:val="24"/>
              </w:rPr>
              <w:t xml:space="preserve">Капітальний </w:t>
            </w:r>
            <w:proofErr w:type="spellStart"/>
            <w:r w:rsidRPr="000164DC">
              <w:rPr>
                <w:sz w:val="24"/>
              </w:rPr>
              <w:t>ремонт–</w:t>
            </w:r>
            <w:proofErr w:type="spellEnd"/>
            <w:r w:rsidRPr="000164DC">
              <w:rPr>
                <w:sz w:val="24"/>
              </w:rPr>
              <w:t xml:space="preserve"> заміна верхнього шару дорожнього одягу на </w:t>
            </w:r>
            <w:proofErr w:type="spellStart"/>
            <w:r w:rsidRPr="000164DC">
              <w:rPr>
                <w:sz w:val="24"/>
              </w:rPr>
              <w:t>вул.Львівській</w:t>
            </w:r>
            <w:proofErr w:type="spellEnd"/>
            <w:r w:rsidRPr="000164DC">
              <w:rPr>
                <w:sz w:val="24"/>
              </w:rPr>
              <w:t xml:space="preserve"> в м.Тернополі (ділянка від церкви Вознесіння Христового до АЗС «</w:t>
            </w:r>
            <w:proofErr w:type="spellStart"/>
            <w:r w:rsidRPr="000164DC">
              <w:rPr>
                <w:sz w:val="24"/>
              </w:rPr>
              <w:t>Автотехсервіс</w:t>
            </w:r>
            <w:proofErr w:type="spellEnd"/>
            <w:r w:rsidRPr="000164DC">
              <w:rPr>
                <w:sz w:val="24"/>
              </w:rPr>
              <w:t>»)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ремонт–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заміна верхнього шару дорожнього одягу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вул.Шпитальної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в м.Тернополі (ділянка від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вул.Я.Стецька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вул.Острозького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Капітальний ремонт проїзду від ПАТ «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Тернопільхліб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» до заїзду на територію будинку за адресою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вул.Винниченка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>, 8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Капітальний ремонт проїзду від вул. С.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до будинку за адресою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>, 3а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164DC">
              <w:rPr>
                <w:sz w:val="24"/>
                <w:lang w:eastAsia="uk-UA"/>
              </w:rPr>
              <w:t xml:space="preserve">Капітальний ремонт </w:t>
            </w:r>
            <w:proofErr w:type="spellStart"/>
            <w:r w:rsidRPr="000164DC">
              <w:rPr>
                <w:sz w:val="24"/>
                <w:lang w:eastAsia="uk-UA"/>
              </w:rPr>
              <w:t>вул.Стадникової</w:t>
            </w:r>
            <w:proofErr w:type="spellEnd"/>
            <w:r w:rsidRPr="000164DC">
              <w:rPr>
                <w:sz w:val="24"/>
                <w:lang w:eastAsia="uk-UA"/>
              </w:rPr>
              <w:t xml:space="preserve"> в м.Тернополі 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164DC">
              <w:rPr>
                <w:sz w:val="24"/>
              </w:rPr>
              <w:t xml:space="preserve">Капітальний ремонт </w:t>
            </w:r>
            <w:proofErr w:type="spellStart"/>
            <w:r w:rsidRPr="000164DC">
              <w:rPr>
                <w:sz w:val="24"/>
              </w:rPr>
              <w:t>вул.Чернівецької</w:t>
            </w:r>
            <w:proofErr w:type="spellEnd"/>
            <w:r w:rsidRPr="000164DC">
              <w:rPr>
                <w:sz w:val="24"/>
              </w:rPr>
              <w:t xml:space="preserve"> в м.Тернополі (ділянка від </w:t>
            </w:r>
            <w:proofErr w:type="spellStart"/>
            <w:r w:rsidRPr="000164DC">
              <w:rPr>
                <w:sz w:val="24"/>
              </w:rPr>
              <w:t>вул.Микулинецької</w:t>
            </w:r>
            <w:proofErr w:type="spellEnd"/>
            <w:r w:rsidRPr="000164DC">
              <w:rPr>
                <w:sz w:val="24"/>
              </w:rPr>
              <w:t xml:space="preserve"> до будинку №50)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2 650,00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164DC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вул.Юрчака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1 900,00 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</w:t>
            </w:r>
            <w:proofErr w:type="spellStart"/>
            <w:r w:rsidRPr="000164DC">
              <w:rPr>
                <w:sz w:val="24"/>
              </w:rPr>
              <w:t>ремонт–</w:t>
            </w:r>
            <w:proofErr w:type="spellEnd"/>
            <w:r w:rsidRPr="000164DC">
              <w:rPr>
                <w:sz w:val="24"/>
              </w:rPr>
              <w:t xml:space="preserve"> схема організації дорожнього руху влаштування транспортної розв’язки</w:t>
            </w:r>
          </w:p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proofErr w:type="spellStart"/>
            <w:r w:rsidRPr="000164DC">
              <w:rPr>
                <w:sz w:val="24"/>
              </w:rPr>
              <w:t>вул.Б.Хмельницького-</w:t>
            </w:r>
            <w:proofErr w:type="spellEnd"/>
            <w:r w:rsidRPr="000164DC">
              <w:rPr>
                <w:sz w:val="24"/>
              </w:rPr>
              <w:t xml:space="preserve"> </w:t>
            </w:r>
            <w:proofErr w:type="spellStart"/>
            <w:r w:rsidRPr="000164DC">
              <w:rPr>
                <w:sz w:val="24"/>
              </w:rPr>
              <w:t>вул.Крушельницької</w:t>
            </w:r>
            <w:proofErr w:type="spellEnd"/>
            <w:r w:rsidRPr="000164DC">
              <w:rPr>
                <w:sz w:val="24"/>
              </w:rPr>
              <w:t xml:space="preserve">  в</w:t>
            </w:r>
          </w:p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>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1 044,00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>Капітальний ремонт привокзального майдану залізничного вокзалу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</w:t>
            </w:r>
            <w:proofErr w:type="spellStart"/>
            <w:r w:rsidRPr="000164DC">
              <w:rPr>
                <w:sz w:val="24"/>
              </w:rPr>
              <w:t>ремонт–</w:t>
            </w:r>
            <w:proofErr w:type="spellEnd"/>
            <w:r w:rsidRPr="000164DC">
              <w:rPr>
                <w:sz w:val="24"/>
              </w:rPr>
              <w:t xml:space="preserve"> заміна покриття фігурними елементами мощення на </w:t>
            </w:r>
            <w:proofErr w:type="spellStart"/>
            <w:r w:rsidRPr="000164DC">
              <w:rPr>
                <w:sz w:val="24"/>
              </w:rPr>
              <w:t>вул.Січинського</w:t>
            </w:r>
            <w:proofErr w:type="spellEnd"/>
            <w:r w:rsidRPr="000164DC">
              <w:rPr>
                <w:sz w:val="24"/>
              </w:rPr>
              <w:t xml:space="preserve"> в районі будівлі за адресою </w:t>
            </w:r>
            <w:proofErr w:type="spellStart"/>
            <w:r w:rsidRPr="000164DC">
              <w:rPr>
                <w:sz w:val="24"/>
              </w:rPr>
              <w:t>вул.Валова</w:t>
            </w:r>
            <w:proofErr w:type="spellEnd"/>
            <w:r w:rsidRPr="000164DC">
              <w:rPr>
                <w:sz w:val="24"/>
              </w:rPr>
              <w:t>,11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1 226,00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вул.Стадникової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(влаштування мереж водовідведення)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0164DC">
              <w:rPr>
                <w:bCs/>
                <w:sz w:val="24"/>
                <w:lang w:eastAsia="it-IT"/>
              </w:rPr>
              <w:t xml:space="preserve">Капітальний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ремонт–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схема організації дорожнього руху із світлофорним об’єктом на примиканні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вул.Клінічної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до проспекту С.Бандери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0164DC">
              <w:rPr>
                <w:sz w:val="24"/>
              </w:rPr>
              <w:t xml:space="preserve">Капітальний </w:t>
            </w:r>
            <w:proofErr w:type="spellStart"/>
            <w:r w:rsidRPr="000164DC">
              <w:rPr>
                <w:sz w:val="24"/>
              </w:rPr>
              <w:t>ремонт–</w:t>
            </w:r>
            <w:proofErr w:type="spellEnd"/>
            <w:r w:rsidRPr="000164DC">
              <w:rPr>
                <w:sz w:val="24"/>
              </w:rPr>
              <w:t xml:space="preserve"> влаштування денної тимчасової стоянки для легкових автомобілів за адресою проспект С.</w:t>
            </w:r>
            <w:proofErr w:type="spellStart"/>
            <w:r w:rsidRPr="000164DC">
              <w:rPr>
                <w:sz w:val="24"/>
              </w:rPr>
              <w:t>Бандери-</w:t>
            </w:r>
            <w:proofErr w:type="spellEnd"/>
            <w:r w:rsidRPr="000164DC">
              <w:rPr>
                <w:sz w:val="24"/>
              </w:rPr>
              <w:t xml:space="preserve">  </w:t>
            </w:r>
            <w:proofErr w:type="spellStart"/>
            <w:r w:rsidRPr="000164DC">
              <w:rPr>
                <w:sz w:val="24"/>
              </w:rPr>
              <w:t>вул.Клінічна</w:t>
            </w:r>
            <w:proofErr w:type="spellEnd"/>
            <w:r w:rsidRPr="000164DC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3 070,00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ремонт </w:t>
            </w:r>
            <w:proofErr w:type="spellStart"/>
            <w:r w:rsidRPr="000164DC">
              <w:rPr>
                <w:sz w:val="24"/>
              </w:rPr>
              <w:t>вул.Достоєвського</w:t>
            </w:r>
            <w:proofErr w:type="spellEnd"/>
            <w:r w:rsidRPr="000164DC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6 600,00 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ремонт </w:t>
            </w:r>
            <w:proofErr w:type="spellStart"/>
            <w:r w:rsidRPr="000164DC">
              <w:rPr>
                <w:sz w:val="24"/>
              </w:rPr>
              <w:t>вул.Загребельної</w:t>
            </w:r>
            <w:proofErr w:type="spellEnd"/>
            <w:r w:rsidRPr="000164DC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1 015,00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</w:t>
            </w:r>
            <w:proofErr w:type="spellStart"/>
            <w:r w:rsidRPr="000164DC">
              <w:rPr>
                <w:sz w:val="24"/>
              </w:rPr>
              <w:t>ремонт–</w:t>
            </w:r>
            <w:proofErr w:type="spellEnd"/>
            <w:r w:rsidRPr="000164DC">
              <w:rPr>
                <w:sz w:val="24"/>
              </w:rPr>
              <w:t xml:space="preserve"> схема організації дорожнього руху на проїзді від </w:t>
            </w:r>
            <w:proofErr w:type="spellStart"/>
            <w:r w:rsidRPr="000164DC">
              <w:rPr>
                <w:sz w:val="24"/>
              </w:rPr>
              <w:t>вул.Чумацької</w:t>
            </w:r>
            <w:proofErr w:type="spellEnd"/>
            <w:r w:rsidRPr="000164DC">
              <w:rPr>
                <w:sz w:val="24"/>
              </w:rPr>
              <w:t xml:space="preserve"> до </w:t>
            </w:r>
            <w:proofErr w:type="spellStart"/>
            <w:r w:rsidRPr="000164DC">
              <w:rPr>
                <w:sz w:val="24"/>
              </w:rPr>
              <w:t>вул.Яблуневої</w:t>
            </w:r>
            <w:proofErr w:type="spellEnd"/>
            <w:r w:rsidRPr="000164DC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930,00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</w:t>
            </w:r>
            <w:proofErr w:type="spellStart"/>
            <w:r w:rsidRPr="000164DC">
              <w:rPr>
                <w:sz w:val="24"/>
              </w:rPr>
              <w:t>ремонт-</w:t>
            </w:r>
            <w:proofErr w:type="spellEnd"/>
            <w:r w:rsidRPr="000164DC">
              <w:rPr>
                <w:sz w:val="24"/>
              </w:rPr>
              <w:t xml:space="preserve"> схема організації дорожнього руху ділянки </w:t>
            </w:r>
            <w:proofErr w:type="spellStart"/>
            <w:r w:rsidRPr="000164DC">
              <w:rPr>
                <w:sz w:val="24"/>
              </w:rPr>
              <w:t>вул.Чорновола</w:t>
            </w:r>
            <w:proofErr w:type="spellEnd"/>
            <w:r w:rsidRPr="000164DC">
              <w:rPr>
                <w:sz w:val="24"/>
              </w:rPr>
              <w:t xml:space="preserve"> від </w:t>
            </w:r>
            <w:proofErr w:type="spellStart"/>
            <w:r w:rsidRPr="000164DC">
              <w:rPr>
                <w:sz w:val="24"/>
              </w:rPr>
              <w:t>вул.І.Франка</w:t>
            </w:r>
            <w:proofErr w:type="spellEnd"/>
            <w:r w:rsidRPr="000164DC">
              <w:rPr>
                <w:sz w:val="24"/>
              </w:rPr>
              <w:t xml:space="preserve"> до </w:t>
            </w:r>
            <w:proofErr w:type="spellStart"/>
            <w:r w:rsidRPr="000164DC">
              <w:rPr>
                <w:sz w:val="24"/>
              </w:rPr>
              <w:t>вул.Ю.Словацького</w:t>
            </w:r>
            <w:proofErr w:type="spellEnd"/>
            <w:r w:rsidRPr="000164DC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</w:rPr>
              <w:t xml:space="preserve">Капітальний ремонт ділянки дороги на </w:t>
            </w:r>
            <w:proofErr w:type="spellStart"/>
            <w:r w:rsidRPr="000164DC">
              <w:rPr>
                <w:sz w:val="24"/>
              </w:rPr>
              <w:t>вул.Поліській</w:t>
            </w:r>
            <w:proofErr w:type="spellEnd"/>
            <w:r w:rsidRPr="000164DC">
              <w:rPr>
                <w:sz w:val="24"/>
              </w:rPr>
              <w:t xml:space="preserve"> в м.Тернополі (від </w:t>
            </w:r>
            <w:proofErr w:type="spellStart"/>
            <w:r w:rsidRPr="000164DC">
              <w:rPr>
                <w:sz w:val="24"/>
              </w:rPr>
              <w:t>вул.Промислової</w:t>
            </w:r>
            <w:proofErr w:type="spellEnd"/>
            <w:r w:rsidRPr="000164DC">
              <w:rPr>
                <w:sz w:val="24"/>
              </w:rPr>
              <w:t xml:space="preserve"> до </w:t>
            </w:r>
            <w:proofErr w:type="spellStart"/>
            <w:r w:rsidRPr="000164DC">
              <w:rPr>
                <w:sz w:val="24"/>
              </w:rPr>
              <w:t>вул.Поліської</w:t>
            </w:r>
            <w:proofErr w:type="spellEnd"/>
            <w:r w:rsidRPr="000164DC">
              <w:rPr>
                <w:sz w:val="24"/>
              </w:rPr>
              <w:t>,11, «</w:t>
            </w:r>
            <w:proofErr w:type="spellStart"/>
            <w:r w:rsidRPr="000164DC">
              <w:rPr>
                <w:sz w:val="24"/>
              </w:rPr>
              <w:t>Метінвест</w:t>
            </w:r>
            <w:proofErr w:type="spellEnd"/>
            <w:r w:rsidRPr="000164DC">
              <w:rPr>
                <w:sz w:val="24"/>
              </w:rPr>
              <w:t>»)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0164DC">
              <w:rPr>
                <w:sz w:val="24"/>
                <w:lang w:eastAsia="uk-UA"/>
              </w:rPr>
              <w:t>ремонт–</w:t>
            </w:r>
            <w:proofErr w:type="spellEnd"/>
            <w:r w:rsidRPr="000164DC">
              <w:rPr>
                <w:sz w:val="24"/>
                <w:lang w:eastAsia="uk-UA"/>
              </w:rPr>
              <w:t xml:space="preserve"> влаштування пристроїв обмеження руху транспорту на </w:t>
            </w:r>
            <w:proofErr w:type="spellStart"/>
            <w:r w:rsidRPr="000164DC">
              <w:rPr>
                <w:sz w:val="24"/>
                <w:lang w:eastAsia="uk-UA"/>
              </w:rPr>
              <w:t>вул.Чумацькій</w:t>
            </w:r>
            <w:proofErr w:type="spellEnd"/>
            <w:r w:rsidRPr="000164DC">
              <w:rPr>
                <w:sz w:val="24"/>
                <w:lang w:eastAsia="uk-UA"/>
              </w:rPr>
              <w:t xml:space="preserve"> (в районі бувшого кафе «Поплавок»)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0164DC">
              <w:rPr>
                <w:sz w:val="24"/>
                <w:lang w:eastAsia="uk-UA"/>
              </w:rPr>
              <w:t>ремонт-</w:t>
            </w:r>
            <w:proofErr w:type="spellEnd"/>
            <w:r w:rsidRPr="000164DC">
              <w:rPr>
                <w:sz w:val="24"/>
                <w:lang w:eastAsia="uk-UA"/>
              </w:rPr>
              <w:t xml:space="preserve"> влаштування пристроїв обмеження руху транспорту на </w:t>
            </w:r>
            <w:proofErr w:type="spellStart"/>
            <w:r w:rsidRPr="000164DC">
              <w:rPr>
                <w:sz w:val="24"/>
                <w:lang w:eastAsia="uk-UA"/>
              </w:rPr>
              <w:t>вул.Чумацькій</w:t>
            </w:r>
            <w:proofErr w:type="spellEnd"/>
            <w:r w:rsidRPr="000164DC">
              <w:rPr>
                <w:sz w:val="24"/>
                <w:lang w:eastAsia="uk-UA"/>
              </w:rPr>
              <w:t xml:space="preserve"> (в районі ресторану «Хутір»)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0164DC">
              <w:rPr>
                <w:sz w:val="24"/>
                <w:lang w:eastAsia="uk-UA"/>
              </w:rPr>
              <w:t>ремонт–</w:t>
            </w:r>
            <w:proofErr w:type="spellEnd"/>
            <w:r w:rsidRPr="000164DC">
              <w:rPr>
                <w:sz w:val="24"/>
                <w:lang w:eastAsia="uk-UA"/>
              </w:rPr>
              <w:t xml:space="preserve"> влаштування пристроїв обмеження руху транспорту на </w:t>
            </w:r>
            <w:proofErr w:type="spellStart"/>
            <w:r w:rsidRPr="000164DC">
              <w:rPr>
                <w:sz w:val="24"/>
                <w:lang w:eastAsia="uk-UA"/>
              </w:rPr>
              <w:t>вул.Чумацькій</w:t>
            </w:r>
            <w:proofErr w:type="spellEnd"/>
            <w:r w:rsidRPr="000164DC">
              <w:rPr>
                <w:sz w:val="24"/>
                <w:lang w:eastAsia="uk-UA"/>
              </w:rPr>
              <w:t xml:space="preserve"> (в районі пр</w:t>
            </w:r>
            <w:bookmarkStart w:id="0" w:name="_GoBack"/>
            <w:bookmarkEnd w:id="0"/>
            <w:r w:rsidRPr="000164DC">
              <w:rPr>
                <w:sz w:val="24"/>
                <w:lang w:eastAsia="uk-UA"/>
              </w:rPr>
              <w:t>ичалу катера поблизу «Дальнього пляжу»)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0164DC">
              <w:rPr>
                <w:sz w:val="24"/>
                <w:lang w:eastAsia="uk-UA"/>
              </w:rPr>
              <w:t>ремонт-</w:t>
            </w:r>
            <w:proofErr w:type="spellEnd"/>
            <w:r w:rsidRPr="000164DC">
              <w:rPr>
                <w:sz w:val="24"/>
                <w:lang w:eastAsia="uk-UA"/>
              </w:rPr>
              <w:t xml:space="preserve"> схема організації дорожнього руху на </w:t>
            </w:r>
            <w:proofErr w:type="spellStart"/>
            <w:r w:rsidRPr="000164DC">
              <w:rPr>
                <w:sz w:val="24"/>
                <w:lang w:eastAsia="uk-UA"/>
              </w:rPr>
              <w:t>вул.Живова</w:t>
            </w:r>
            <w:proofErr w:type="spellEnd"/>
            <w:r w:rsidRPr="000164DC">
              <w:rPr>
                <w:sz w:val="24"/>
                <w:lang w:eastAsia="uk-UA"/>
              </w:rPr>
              <w:t xml:space="preserve"> (в районі автовокзалу) в м.Тернопіль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0164DC">
              <w:rPr>
                <w:bCs/>
                <w:color w:val="080000"/>
                <w:sz w:val="24"/>
              </w:rPr>
              <w:t xml:space="preserve">Капітальний </w:t>
            </w:r>
            <w:proofErr w:type="spellStart"/>
            <w:r w:rsidRPr="000164DC">
              <w:rPr>
                <w:bCs/>
                <w:color w:val="080000"/>
                <w:sz w:val="24"/>
              </w:rPr>
              <w:t>ремонт–</w:t>
            </w:r>
            <w:proofErr w:type="spellEnd"/>
            <w:r w:rsidRPr="000164DC">
              <w:rPr>
                <w:bCs/>
                <w:color w:val="080000"/>
                <w:sz w:val="24"/>
              </w:rPr>
              <w:t xml:space="preserve"> тимчасова (експериментальна) схема організації дорожнього руху влаштування транспортної розв’язки </w:t>
            </w:r>
            <w:proofErr w:type="spellStart"/>
            <w:r w:rsidRPr="000164DC">
              <w:rPr>
                <w:bCs/>
                <w:color w:val="080000"/>
                <w:sz w:val="24"/>
              </w:rPr>
              <w:t>вул.Б.Хмельницького–</w:t>
            </w:r>
            <w:proofErr w:type="spellEnd"/>
            <w:r w:rsidRPr="000164DC">
              <w:rPr>
                <w:bCs/>
                <w:color w:val="080000"/>
                <w:sz w:val="24"/>
              </w:rPr>
              <w:t xml:space="preserve"> </w:t>
            </w:r>
            <w:proofErr w:type="spellStart"/>
            <w:r w:rsidRPr="000164DC">
              <w:rPr>
                <w:bCs/>
                <w:color w:val="080000"/>
                <w:sz w:val="24"/>
              </w:rPr>
              <w:t>вул.Крушельницької</w:t>
            </w:r>
            <w:proofErr w:type="spellEnd"/>
            <w:r w:rsidRPr="000164DC">
              <w:rPr>
                <w:bCs/>
                <w:color w:val="080000"/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8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ремонт–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схема організації дорожнього руху влаштування транспортної розв’язки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вул.Б.Хмельницького-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вул.Крушельницької-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вул.Бродівської-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вул.Збаразької-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вул.Галицької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вул.Вояків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Дивізії «Галичина»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Капітальний ремонт – влаштування колектора дощової каналізації привокзального майдану залізничного вокзалу в м.Тернопіль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0164DC" w:rsidRPr="000164DC" w:rsidTr="002908BD">
        <w:trPr>
          <w:trHeight w:val="273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Капітальний ремонт тротуару на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вул.Л.Українки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в м.Тернополі (ділянка від гаражного кооперативу до закладу громадського харчування «Рандеву») 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Капітальний ремонт тротуару на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вул.Л.Українки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в м.Тернополі (ділянка від заїзду на територію Управління ДСНС України у Тернопільській області до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Капітальний ремонт тротуару на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вул.Л.Українки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в м.Тернополі (ділянка в межах житлового будинку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вул.Л.Українки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>,8 з облаштуванням зупинки</w:t>
            </w:r>
          </w:p>
          <w:p w:rsidR="000164DC" w:rsidRPr="000164DC" w:rsidRDefault="000164DC" w:rsidP="0029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громадського транспорту)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0164DC" w:rsidRPr="000164DC" w:rsidTr="002908BD">
        <w:trPr>
          <w:trHeight w:val="719"/>
        </w:trPr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 xml:space="preserve">Капітальний ремонт тротуару та влаштування декоративного освітлення по </w:t>
            </w:r>
            <w:proofErr w:type="spellStart"/>
            <w:r w:rsidRPr="000164DC">
              <w:rPr>
                <w:rFonts w:ascii="Times New Roman" w:hAnsi="Times New Roman"/>
                <w:sz w:val="24"/>
                <w:szCs w:val="24"/>
              </w:rPr>
              <w:t>вул.Чорновола</w:t>
            </w:r>
            <w:proofErr w:type="spellEnd"/>
            <w:r w:rsidRPr="000164DC">
              <w:rPr>
                <w:rFonts w:ascii="Times New Roman" w:hAnsi="Times New Roman"/>
                <w:sz w:val="24"/>
                <w:szCs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1 280,00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0164DC" w:rsidRPr="000164DC" w:rsidRDefault="000164DC" w:rsidP="002908BD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164DC">
              <w:rPr>
                <w:bCs/>
                <w:sz w:val="24"/>
                <w:lang w:eastAsia="it-IT"/>
              </w:rPr>
              <w:t xml:space="preserve">Виготовлення </w:t>
            </w:r>
            <w:proofErr w:type="spellStart"/>
            <w:r w:rsidRPr="000164DC">
              <w:rPr>
                <w:bCs/>
                <w:sz w:val="24"/>
                <w:lang w:eastAsia="it-IT"/>
              </w:rPr>
              <w:t>проектно-</w:t>
            </w:r>
            <w:proofErr w:type="spellEnd"/>
            <w:r w:rsidRPr="000164DC">
              <w:rPr>
                <w:bCs/>
                <w:sz w:val="24"/>
                <w:lang w:eastAsia="it-IT"/>
              </w:rPr>
              <w:t xml:space="preserve"> кошторисної документації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</w:rPr>
              <w:t>2 850,677</w:t>
            </w:r>
          </w:p>
        </w:tc>
      </w:tr>
      <w:tr w:rsidR="000164DC" w:rsidRPr="000164DC" w:rsidTr="002908BD">
        <w:tc>
          <w:tcPr>
            <w:tcW w:w="568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64DC" w:rsidRPr="000164DC" w:rsidRDefault="000164DC" w:rsidP="002908BD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0164DC" w:rsidRPr="000164DC" w:rsidRDefault="000164DC" w:rsidP="002908BD">
            <w:pPr>
              <w:tabs>
                <w:tab w:val="left" w:pos="195"/>
                <w:tab w:val="center" w:pos="818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color w:val="000000"/>
                <w:sz w:val="24"/>
                <w:szCs w:val="24"/>
              </w:rPr>
              <w:t>57 710,677</w:t>
            </w:r>
          </w:p>
        </w:tc>
      </w:tr>
    </w:tbl>
    <w:p w:rsidR="007A306F" w:rsidRPr="000164DC" w:rsidRDefault="007A306F" w:rsidP="007A3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8A6" w:rsidRPr="000164DC" w:rsidRDefault="00C011D7" w:rsidP="007A3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>Результати голосування: За –</w:t>
      </w:r>
      <w:r w:rsidR="000164DC" w:rsidRPr="000164DC">
        <w:rPr>
          <w:rFonts w:ascii="Times New Roman" w:hAnsi="Times New Roman"/>
          <w:sz w:val="24"/>
          <w:szCs w:val="24"/>
        </w:rPr>
        <w:t>4</w:t>
      </w:r>
      <w:r w:rsidRPr="000164DC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6D5ADD" w:rsidRPr="000164DC" w:rsidRDefault="006D5ADD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224645" w:rsidRDefault="00224645" w:rsidP="00224645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4645" w:rsidRPr="000164DC" w:rsidRDefault="00224645" w:rsidP="00224645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Друге</w:t>
      </w:r>
      <w:r w:rsidRPr="000164D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24645" w:rsidRPr="000164DC" w:rsidRDefault="00224645" w:rsidP="00224645">
      <w:pPr>
        <w:pStyle w:val="1"/>
        <w:jc w:val="both"/>
        <w:rPr>
          <w:sz w:val="24"/>
        </w:rPr>
      </w:pPr>
      <w:r w:rsidRPr="000164DC">
        <w:rPr>
          <w:sz w:val="24"/>
        </w:rPr>
        <w:t xml:space="preserve">СЛУХАЛИ:         </w:t>
      </w:r>
      <w:r w:rsidRPr="000164DC">
        <w:rPr>
          <w:sz w:val="24"/>
        </w:rPr>
        <w:tab/>
        <w:t xml:space="preserve">Про внесення змін в рішення виконавчого комітету міської ради від </w:t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  <w:t xml:space="preserve">26.06.2019р. № 595 «Про затвердження титульного списку </w:t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  <w:t xml:space="preserve">капітального ремонту – влаштування додаткового освітлення </w:t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  <w:t xml:space="preserve">пішохідних переходів Тернопільської міської  територіальної громади </w:t>
      </w:r>
      <w:r w:rsidRPr="000164DC">
        <w:rPr>
          <w:sz w:val="24"/>
        </w:rPr>
        <w:tab/>
      </w:r>
      <w:r w:rsidRPr="000164DC">
        <w:rPr>
          <w:sz w:val="24"/>
        </w:rPr>
        <w:tab/>
      </w:r>
      <w:r w:rsidRPr="000164DC">
        <w:rPr>
          <w:sz w:val="24"/>
        </w:rPr>
        <w:tab/>
        <w:t>на 2019 рік»</w:t>
      </w:r>
    </w:p>
    <w:p w:rsidR="00224645" w:rsidRPr="000164DC" w:rsidRDefault="00224645" w:rsidP="00224645">
      <w:pPr>
        <w:pStyle w:val="1"/>
        <w:jc w:val="both"/>
        <w:rPr>
          <w:sz w:val="24"/>
        </w:rPr>
      </w:pPr>
      <w:r w:rsidRPr="000164DC">
        <w:rPr>
          <w:sz w:val="24"/>
        </w:rPr>
        <w:t>ДОПОВІДАЛИ:</w:t>
      </w:r>
      <w:r w:rsidRPr="000164DC">
        <w:rPr>
          <w:sz w:val="24"/>
        </w:rPr>
        <w:tab/>
        <w:t xml:space="preserve">Соколовський О.І., </w:t>
      </w:r>
      <w:proofErr w:type="spellStart"/>
      <w:r w:rsidRPr="000164DC">
        <w:rPr>
          <w:sz w:val="24"/>
        </w:rPr>
        <w:t>Дроздовський</w:t>
      </w:r>
      <w:proofErr w:type="spellEnd"/>
      <w:r w:rsidRPr="000164DC">
        <w:rPr>
          <w:sz w:val="24"/>
        </w:rPr>
        <w:t xml:space="preserve"> А.К.</w:t>
      </w:r>
    </w:p>
    <w:p w:rsidR="00224645" w:rsidRPr="000164DC" w:rsidRDefault="00224645" w:rsidP="00224645">
      <w:pPr>
        <w:pStyle w:val="1"/>
        <w:ind w:left="2127" w:hanging="2127"/>
        <w:jc w:val="both"/>
        <w:rPr>
          <w:sz w:val="24"/>
        </w:rPr>
      </w:pPr>
      <w:r w:rsidRPr="000164DC">
        <w:rPr>
          <w:sz w:val="24"/>
        </w:rPr>
        <w:t>ВИРІШИЛИ:</w:t>
      </w:r>
      <w:r w:rsidRPr="000164DC">
        <w:rPr>
          <w:sz w:val="24"/>
        </w:rPr>
        <w:tab/>
        <w:t xml:space="preserve">Погодити проект рішення виконавчого комітету «Про внесення змін до рішення виконавчого комітету «Про Про внесення змін в рішення виконавчого комітету міської ради від 26.06.2019р. № 595 «Про затвердження титульного списку </w:t>
      </w:r>
      <w:r w:rsidRPr="000164DC">
        <w:rPr>
          <w:sz w:val="24"/>
        </w:rPr>
        <w:tab/>
        <w:t>капітального ремонту – влаштування додаткового освітлення пішохідних переходів Тернопільської міської  територіальної громади на 2019 рік»» з додатком, викладеним в наступній редакції:</w:t>
      </w:r>
    </w:p>
    <w:p w:rsidR="00224645" w:rsidRPr="000164DC" w:rsidRDefault="00224645" w:rsidP="00224645">
      <w:pPr>
        <w:tabs>
          <w:tab w:val="left" w:pos="852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224645" w:rsidRPr="000164DC" w:rsidRDefault="00224645" w:rsidP="00224645">
      <w:pPr>
        <w:tabs>
          <w:tab w:val="left" w:pos="852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  <w:r w:rsidRPr="000164DC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ТИТУЛЬНИЙ СПИСОК КАПІТАЛЬНОГО РЕМОНТУ – ВЛАШТУВАННЯ ДОДАТКОВОГО ОСВІТЛЕННЯ ПІШОХІДНИХ ПЕРЕХОДІВ ТЕРНОПІЛЬСЬКОЇ МІСЬКОЇ ТЕРИТОРІАЛЬНОЇ </w:t>
      </w:r>
    </w:p>
    <w:p w:rsidR="00224645" w:rsidRPr="000164DC" w:rsidRDefault="00224645" w:rsidP="00224645">
      <w:pPr>
        <w:tabs>
          <w:tab w:val="left" w:pos="852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  <w:r w:rsidRPr="000164DC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ГРОМАДИ  НА 2019 РІК</w:t>
      </w:r>
    </w:p>
    <w:p w:rsidR="00224645" w:rsidRPr="000164DC" w:rsidRDefault="00224645" w:rsidP="00224645">
      <w:pPr>
        <w:tabs>
          <w:tab w:val="left" w:pos="852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224645" w:rsidRPr="000164DC" w:rsidTr="00074CB4">
        <w:tc>
          <w:tcPr>
            <w:tcW w:w="568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Назва об’єкта </w:t>
            </w:r>
          </w:p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Вартість робіт,</w:t>
            </w:r>
          </w:p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</w:tr>
      <w:tr w:rsidR="00224645" w:rsidRPr="000164DC" w:rsidTr="00074CB4">
        <w:tc>
          <w:tcPr>
            <w:tcW w:w="568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24645" w:rsidRPr="000164DC" w:rsidRDefault="00224645" w:rsidP="00074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– влаштування додаткового освітлення пішохідних  переходів мікрорайону «Східний» в м.Тернополі</w:t>
            </w:r>
          </w:p>
        </w:tc>
        <w:tc>
          <w:tcPr>
            <w:tcW w:w="1842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309,00</w:t>
            </w:r>
          </w:p>
        </w:tc>
      </w:tr>
      <w:tr w:rsidR="00224645" w:rsidRPr="000164DC" w:rsidTr="00074CB4">
        <w:tc>
          <w:tcPr>
            <w:tcW w:w="568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224645" w:rsidRPr="000164DC" w:rsidRDefault="00224645" w:rsidP="00074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DC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– влаштування додаткового освітлення пішохідних  переходів мікрорайону «Сонячний» в м.Тернополі</w:t>
            </w:r>
          </w:p>
        </w:tc>
        <w:tc>
          <w:tcPr>
            <w:tcW w:w="1842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489,00</w:t>
            </w:r>
          </w:p>
        </w:tc>
      </w:tr>
      <w:tr w:rsidR="00224645" w:rsidRPr="000164DC" w:rsidTr="00074CB4">
        <w:tc>
          <w:tcPr>
            <w:tcW w:w="568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224645" w:rsidRPr="000164DC" w:rsidRDefault="00224645" w:rsidP="00074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64DC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– влаштування додаткового освітлення пішохідних переходів мікрорайону «Центр» в м.Тернополі</w:t>
            </w:r>
          </w:p>
        </w:tc>
        <w:tc>
          <w:tcPr>
            <w:tcW w:w="1842" w:type="dxa"/>
          </w:tcPr>
          <w:p w:rsidR="00224645" w:rsidRPr="000164DC" w:rsidRDefault="00224645" w:rsidP="00074C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1 102,00</w:t>
            </w:r>
          </w:p>
        </w:tc>
      </w:tr>
      <w:tr w:rsidR="00224645" w:rsidRPr="000164DC" w:rsidTr="00074CB4">
        <w:trPr>
          <w:trHeight w:val="323"/>
        </w:trPr>
        <w:tc>
          <w:tcPr>
            <w:tcW w:w="568" w:type="dxa"/>
          </w:tcPr>
          <w:p w:rsidR="00224645" w:rsidRPr="000164DC" w:rsidRDefault="00224645" w:rsidP="00074CB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24645" w:rsidRPr="000164DC" w:rsidRDefault="00224645" w:rsidP="00074CB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842" w:type="dxa"/>
          </w:tcPr>
          <w:p w:rsidR="00224645" w:rsidRPr="000164DC" w:rsidRDefault="00224645" w:rsidP="00074CB4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64D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</w:tbl>
    <w:p w:rsidR="00224645" w:rsidRPr="000164DC" w:rsidRDefault="00224645" w:rsidP="00224645">
      <w:pPr>
        <w:tabs>
          <w:tab w:val="left" w:pos="2977"/>
          <w:tab w:val="left" w:pos="85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4645" w:rsidRPr="000164DC" w:rsidRDefault="00224645" w:rsidP="0022464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0164DC"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AA2942" w:rsidRPr="00224645" w:rsidRDefault="00AA2942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574DB4" w:rsidRPr="000164DC" w:rsidRDefault="00574DB4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0164DC" w:rsidRDefault="00847E0B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ab/>
      </w:r>
      <w:r w:rsidR="007A306F" w:rsidRPr="000164DC">
        <w:rPr>
          <w:rFonts w:ascii="Times New Roman" w:hAnsi="Times New Roman"/>
          <w:b/>
          <w:sz w:val="24"/>
          <w:szCs w:val="24"/>
        </w:rPr>
        <w:t>Г</w:t>
      </w:r>
      <w:r w:rsidR="00E918A6" w:rsidRPr="000164DC">
        <w:rPr>
          <w:rFonts w:ascii="Times New Roman" w:hAnsi="Times New Roman"/>
          <w:b/>
          <w:sz w:val="24"/>
          <w:szCs w:val="24"/>
        </w:rPr>
        <w:t>олов</w:t>
      </w:r>
      <w:r w:rsidR="007A306F" w:rsidRPr="000164DC">
        <w:rPr>
          <w:rFonts w:ascii="Times New Roman" w:hAnsi="Times New Roman"/>
          <w:b/>
          <w:sz w:val="24"/>
          <w:szCs w:val="24"/>
        </w:rPr>
        <w:t>а</w:t>
      </w:r>
      <w:r w:rsidR="00E918A6" w:rsidRPr="000164DC">
        <w:rPr>
          <w:rFonts w:ascii="Times New Roman" w:hAnsi="Times New Roman"/>
          <w:b/>
          <w:sz w:val="24"/>
          <w:szCs w:val="24"/>
        </w:rPr>
        <w:t xml:space="preserve"> комісії </w:t>
      </w:r>
      <w:r w:rsidR="00E918A6" w:rsidRPr="000164DC">
        <w:rPr>
          <w:rFonts w:ascii="Times New Roman" w:hAnsi="Times New Roman"/>
          <w:b/>
          <w:sz w:val="24"/>
          <w:szCs w:val="24"/>
        </w:rPr>
        <w:tab/>
      </w:r>
      <w:r w:rsidR="00E918A6" w:rsidRPr="000164DC">
        <w:rPr>
          <w:rFonts w:ascii="Times New Roman" w:hAnsi="Times New Roman"/>
          <w:b/>
          <w:sz w:val="24"/>
          <w:szCs w:val="24"/>
        </w:rPr>
        <w:tab/>
      </w:r>
      <w:r w:rsidR="00E918A6" w:rsidRPr="000164DC">
        <w:rPr>
          <w:rFonts w:ascii="Times New Roman" w:hAnsi="Times New Roman"/>
          <w:b/>
          <w:sz w:val="24"/>
          <w:szCs w:val="24"/>
        </w:rPr>
        <w:tab/>
      </w:r>
      <w:r w:rsidR="00E918A6" w:rsidRPr="000164DC">
        <w:rPr>
          <w:rFonts w:ascii="Times New Roman" w:hAnsi="Times New Roman"/>
          <w:b/>
          <w:sz w:val="24"/>
          <w:szCs w:val="24"/>
        </w:rPr>
        <w:tab/>
      </w:r>
      <w:r w:rsidR="00E918A6" w:rsidRPr="000164DC">
        <w:rPr>
          <w:rFonts w:ascii="Times New Roman" w:hAnsi="Times New Roman"/>
          <w:b/>
          <w:sz w:val="24"/>
          <w:szCs w:val="24"/>
        </w:rPr>
        <w:tab/>
      </w:r>
      <w:r w:rsidR="007A306F" w:rsidRPr="000164DC"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 w:rsidR="007A306F" w:rsidRPr="000164DC"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943371" w:rsidRPr="000164DC" w:rsidRDefault="00943371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918A6" w:rsidRPr="000164DC" w:rsidRDefault="00E918A6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0164DC" w:rsidRDefault="00847E0B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0164DC">
        <w:rPr>
          <w:rFonts w:ascii="Times New Roman" w:hAnsi="Times New Roman"/>
          <w:b/>
          <w:sz w:val="24"/>
          <w:szCs w:val="24"/>
        </w:rPr>
        <w:tab/>
      </w:r>
      <w:r w:rsidR="008B567E" w:rsidRPr="000164DC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="008B567E" w:rsidRPr="000164DC">
        <w:rPr>
          <w:rFonts w:ascii="Times New Roman" w:hAnsi="Times New Roman"/>
          <w:b/>
          <w:sz w:val="24"/>
          <w:szCs w:val="24"/>
        </w:rPr>
        <w:tab/>
      </w:r>
      <w:r w:rsidR="008B567E" w:rsidRPr="000164DC">
        <w:rPr>
          <w:rFonts w:ascii="Times New Roman" w:hAnsi="Times New Roman"/>
          <w:b/>
          <w:sz w:val="24"/>
          <w:szCs w:val="24"/>
        </w:rPr>
        <w:tab/>
      </w:r>
      <w:r w:rsidR="008B567E" w:rsidRPr="000164DC">
        <w:rPr>
          <w:rFonts w:ascii="Times New Roman" w:hAnsi="Times New Roman"/>
          <w:b/>
          <w:sz w:val="24"/>
          <w:szCs w:val="24"/>
        </w:rPr>
        <w:tab/>
      </w:r>
      <w:r w:rsidR="008B567E" w:rsidRPr="000164DC">
        <w:rPr>
          <w:rFonts w:ascii="Times New Roman" w:hAnsi="Times New Roman"/>
          <w:b/>
          <w:sz w:val="24"/>
          <w:szCs w:val="24"/>
        </w:rPr>
        <w:tab/>
      </w:r>
      <w:r w:rsidR="008B567E" w:rsidRPr="000164DC">
        <w:rPr>
          <w:rFonts w:ascii="Times New Roman" w:hAnsi="Times New Roman"/>
          <w:b/>
          <w:sz w:val="24"/>
          <w:szCs w:val="24"/>
        </w:rPr>
        <w:tab/>
      </w:r>
      <w:r w:rsidR="008B567E" w:rsidRPr="000164DC">
        <w:rPr>
          <w:rFonts w:ascii="Times New Roman" w:hAnsi="Times New Roman"/>
          <w:b/>
          <w:sz w:val="24"/>
          <w:szCs w:val="24"/>
        </w:rPr>
        <w:tab/>
        <w:t>С.М.</w:t>
      </w:r>
      <w:proofErr w:type="spellStart"/>
      <w:r w:rsidR="008B567E" w:rsidRPr="000164DC"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p w:rsidR="006D5ADD" w:rsidRPr="000164D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ADD" w:rsidRPr="000164DC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D5ADD"/>
    <w:rsid w:val="000164DC"/>
    <w:rsid w:val="000335D2"/>
    <w:rsid w:val="00055174"/>
    <w:rsid w:val="000A06B2"/>
    <w:rsid w:val="000D4B6A"/>
    <w:rsid w:val="000D7A7D"/>
    <w:rsid w:val="000E4C5A"/>
    <w:rsid w:val="000E66F2"/>
    <w:rsid w:val="000E789B"/>
    <w:rsid w:val="000F3D37"/>
    <w:rsid w:val="0014268D"/>
    <w:rsid w:val="001B774B"/>
    <w:rsid w:val="001F4F9D"/>
    <w:rsid w:val="001F7B87"/>
    <w:rsid w:val="002233C4"/>
    <w:rsid w:val="00224645"/>
    <w:rsid w:val="00225808"/>
    <w:rsid w:val="00244F80"/>
    <w:rsid w:val="00244FEB"/>
    <w:rsid w:val="00262BEC"/>
    <w:rsid w:val="00262F5F"/>
    <w:rsid w:val="002E43DE"/>
    <w:rsid w:val="002F1078"/>
    <w:rsid w:val="003138EA"/>
    <w:rsid w:val="003311E3"/>
    <w:rsid w:val="003330AF"/>
    <w:rsid w:val="003802C6"/>
    <w:rsid w:val="00382B74"/>
    <w:rsid w:val="003855C6"/>
    <w:rsid w:val="003C1EF0"/>
    <w:rsid w:val="003E557F"/>
    <w:rsid w:val="003F5A4A"/>
    <w:rsid w:val="00403155"/>
    <w:rsid w:val="00426CFD"/>
    <w:rsid w:val="00434A4E"/>
    <w:rsid w:val="00452283"/>
    <w:rsid w:val="004544EC"/>
    <w:rsid w:val="00464E4B"/>
    <w:rsid w:val="00485DE1"/>
    <w:rsid w:val="004B0EFE"/>
    <w:rsid w:val="004C53E3"/>
    <w:rsid w:val="004D7222"/>
    <w:rsid w:val="004E5CDF"/>
    <w:rsid w:val="00545A9C"/>
    <w:rsid w:val="00556DAF"/>
    <w:rsid w:val="00574DB4"/>
    <w:rsid w:val="005A4661"/>
    <w:rsid w:val="005D4F39"/>
    <w:rsid w:val="005D6C87"/>
    <w:rsid w:val="005E1FFE"/>
    <w:rsid w:val="005E57F5"/>
    <w:rsid w:val="00605260"/>
    <w:rsid w:val="00632010"/>
    <w:rsid w:val="0064042C"/>
    <w:rsid w:val="006718BA"/>
    <w:rsid w:val="00676CF1"/>
    <w:rsid w:val="00693AF2"/>
    <w:rsid w:val="006A644E"/>
    <w:rsid w:val="006B1098"/>
    <w:rsid w:val="006B61A4"/>
    <w:rsid w:val="006C0EBD"/>
    <w:rsid w:val="006D5ADD"/>
    <w:rsid w:val="006E2AD4"/>
    <w:rsid w:val="00777B26"/>
    <w:rsid w:val="00781CE3"/>
    <w:rsid w:val="007935DC"/>
    <w:rsid w:val="007A306F"/>
    <w:rsid w:val="007B0FF4"/>
    <w:rsid w:val="007C2418"/>
    <w:rsid w:val="007C32F5"/>
    <w:rsid w:val="007C76BF"/>
    <w:rsid w:val="007E19F8"/>
    <w:rsid w:val="008360EE"/>
    <w:rsid w:val="00847E0B"/>
    <w:rsid w:val="008659F5"/>
    <w:rsid w:val="008708C5"/>
    <w:rsid w:val="008B567E"/>
    <w:rsid w:val="008F15A8"/>
    <w:rsid w:val="008F39DD"/>
    <w:rsid w:val="008F40CC"/>
    <w:rsid w:val="009357A4"/>
    <w:rsid w:val="00935C50"/>
    <w:rsid w:val="00943371"/>
    <w:rsid w:val="00944D3B"/>
    <w:rsid w:val="00946108"/>
    <w:rsid w:val="0096694C"/>
    <w:rsid w:val="00972083"/>
    <w:rsid w:val="009C6D15"/>
    <w:rsid w:val="009E2C20"/>
    <w:rsid w:val="00A657DD"/>
    <w:rsid w:val="00AA0321"/>
    <w:rsid w:val="00AA0374"/>
    <w:rsid w:val="00AA2942"/>
    <w:rsid w:val="00AB69DC"/>
    <w:rsid w:val="00AC1422"/>
    <w:rsid w:val="00AE27E4"/>
    <w:rsid w:val="00AE47D1"/>
    <w:rsid w:val="00AF25AB"/>
    <w:rsid w:val="00B171DF"/>
    <w:rsid w:val="00B839F2"/>
    <w:rsid w:val="00BF1F8F"/>
    <w:rsid w:val="00C011D7"/>
    <w:rsid w:val="00C52F57"/>
    <w:rsid w:val="00C741F6"/>
    <w:rsid w:val="00C90FF6"/>
    <w:rsid w:val="00D050BD"/>
    <w:rsid w:val="00D14BFE"/>
    <w:rsid w:val="00D2780F"/>
    <w:rsid w:val="00D65D75"/>
    <w:rsid w:val="00D7269D"/>
    <w:rsid w:val="00D84ECD"/>
    <w:rsid w:val="00D937B5"/>
    <w:rsid w:val="00E510E9"/>
    <w:rsid w:val="00E52092"/>
    <w:rsid w:val="00E53625"/>
    <w:rsid w:val="00E918A6"/>
    <w:rsid w:val="00E96C10"/>
    <w:rsid w:val="00EA0E7E"/>
    <w:rsid w:val="00EB48D5"/>
    <w:rsid w:val="00ED299F"/>
    <w:rsid w:val="00F16AF7"/>
    <w:rsid w:val="00F270E2"/>
    <w:rsid w:val="00F3425A"/>
    <w:rsid w:val="00F75AD5"/>
    <w:rsid w:val="00FC088A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E66F2"/>
  </w:style>
  <w:style w:type="paragraph" w:customStyle="1" w:styleId="xl103">
    <w:name w:val="xl103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0E66F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FC088A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C088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8F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D7E-C226-4B03-A5BB-F774046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6</cp:revision>
  <cp:lastPrinted>2019-03-25T10:45:00Z</cp:lastPrinted>
  <dcterms:created xsi:type="dcterms:W3CDTF">2019-11-19T08:00:00Z</dcterms:created>
  <dcterms:modified xsi:type="dcterms:W3CDTF">2019-11-20T08:33:00Z</dcterms:modified>
</cp:coreProperties>
</file>