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94161B" w:rsidRPr="008D0AD6" w:rsidRDefault="0094161B" w:rsidP="0000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03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Pr="008D0AD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94161B" w:rsidRPr="008D0AD6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94161B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4161B" w:rsidRPr="008D0AD6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Стукало А.В.</w:t>
      </w:r>
    </w:p>
    <w:p w:rsidR="0094161B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4161B" w:rsidRPr="008D0AD6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Стукало А.В.</w:t>
      </w:r>
    </w:p>
    <w:p w:rsidR="0094161B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 xml:space="preserve">(0) </w:t>
      </w:r>
    </w:p>
    <w:p w:rsidR="0094161B" w:rsidRPr="008D0AD6" w:rsidRDefault="0094161B" w:rsidP="0000475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94161B" w:rsidRPr="00A433BF" w:rsidRDefault="0094161B" w:rsidP="00004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33BF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94161B" w:rsidRPr="00A433BF" w:rsidRDefault="0094161B" w:rsidP="000047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3BF">
        <w:rPr>
          <w:rFonts w:ascii="Times New Roman" w:hAnsi="Times New Roman"/>
          <w:sz w:val="24"/>
          <w:szCs w:val="24"/>
        </w:rPr>
        <w:t>На засідання комісії запрошені</w:t>
      </w:r>
      <w:r>
        <w:rPr>
          <w:rFonts w:ascii="Times New Roman" w:hAnsi="Times New Roman"/>
          <w:sz w:val="24"/>
          <w:szCs w:val="24"/>
        </w:rPr>
        <w:t>: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 – начальник управління організаційно – виконавчої роботи;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Соколовський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A5600F" w:rsidRPr="00753C55" w:rsidRDefault="00A5600F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Кравець Н.Ф. - начальник фінансово-бухгалтерського відділу управління житлово-комунального господарства, благоустрою та екології,</w:t>
      </w:r>
    </w:p>
    <w:p w:rsidR="0094161B" w:rsidRDefault="0094161B" w:rsidP="000047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 – начальник відділу квартирного обліку та нерухомості;</w:t>
      </w:r>
    </w:p>
    <w:p w:rsidR="00A5600F" w:rsidRDefault="00A5600F" w:rsidP="000047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Бойко Р.В. – заступник головного бухгалтера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5600F" w:rsidRDefault="00A5600F" w:rsidP="000047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Чумак А.К. – директор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4161B" w:rsidRPr="005638CE" w:rsidRDefault="009A028B" w:rsidP="000047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  <w:r w:rsidR="0094161B" w:rsidRPr="005638C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94161B" w:rsidRPr="005638CE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94161B">
        <w:rPr>
          <w:rFonts w:ascii="Times New Roman" w:hAnsi="Times New Roman"/>
          <w:sz w:val="24"/>
          <w:szCs w:val="24"/>
        </w:rPr>
        <w:t>у</w:t>
      </w:r>
      <w:r w:rsidR="0094161B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94161B">
        <w:rPr>
          <w:rFonts w:ascii="Times New Roman" w:hAnsi="Times New Roman"/>
          <w:sz w:val="24"/>
          <w:szCs w:val="24"/>
        </w:rPr>
        <w:t>.</w:t>
      </w:r>
    </w:p>
    <w:p w:rsidR="0094161B" w:rsidRDefault="0094161B" w:rsidP="00004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1B" w:rsidRPr="001B2AA9" w:rsidRDefault="0094161B" w:rsidP="00004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94161B" w:rsidRPr="006F79A5" w:rsidRDefault="0094161B" w:rsidP="00004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1B" w:rsidRPr="00A47266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266">
        <w:rPr>
          <w:rFonts w:ascii="Times New Roman" w:hAnsi="Times New Roman"/>
          <w:sz w:val="24"/>
          <w:szCs w:val="24"/>
        </w:rPr>
        <w:t>СЛУХАЛИ:</w:t>
      </w:r>
      <w:r w:rsidRPr="00A47266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засідання, відповідно до листа від </w:t>
      </w:r>
      <w:r w:rsidR="00A47266" w:rsidRPr="00A47266">
        <w:rPr>
          <w:rFonts w:ascii="Times New Roman" w:hAnsi="Times New Roman"/>
          <w:sz w:val="24"/>
          <w:szCs w:val="24"/>
        </w:rPr>
        <w:t>03</w:t>
      </w:r>
      <w:r w:rsidRPr="00A47266">
        <w:rPr>
          <w:rFonts w:ascii="Times New Roman" w:hAnsi="Times New Roman"/>
          <w:sz w:val="24"/>
          <w:szCs w:val="24"/>
        </w:rPr>
        <w:t>.0</w:t>
      </w:r>
      <w:r w:rsidR="00A47266" w:rsidRPr="00A47266">
        <w:rPr>
          <w:rFonts w:ascii="Times New Roman" w:hAnsi="Times New Roman"/>
          <w:sz w:val="24"/>
          <w:szCs w:val="24"/>
        </w:rPr>
        <w:t>9</w:t>
      </w:r>
      <w:r w:rsidRPr="00A47266">
        <w:rPr>
          <w:rFonts w:ascii="Times New Roman" w:hAnsi="Times New Roman"/>
          <w:sz w:val="24"/>
          <w:szCs w:val="24"/>
        </w:rPr>
        <w:t>.2019р. №</w:t>
      </w:r>
      <w:r w:rsidR="00A47266" w:rsidRPr="00A47266">
        <w:rPr>
          <w:rFonts w:ascii="Times New Roman" w:hAnsi="Times New Roman"/>
          <w:sz w:val="24"/>
          <w:szCs w:val="24"/>
        </w:rPr>
        <w:t>222/01-ію</w:t>
      </w:r>
    </w:p>
    <w:p w:rsidR="00A5600F" w:rsidRPr="00E14713" w:rsidRDefault="00A5600F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ВИСТУПИЛА:Кравець Н.Ф., яка запропонувала доповнити порядок денний засідання розглядом заяв про надання фінансової підтримки.</w:t>
      </w:r>
    </w:p>
    <w:p w:rsidR="0094161B" w:rsidRPr="0094161B" w:rsidRDefault="0094161B" w:rsidP="000047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 засідання в цілому: </w:t>
      </w:r>
      <w:r w:rsidRPr="00E14713">
        <w:rPr>
          <w:rFonts w:ascii="Times New Roman" w:hAnsi="Times New Roman"/>
          <w:color w:val="000000" w:themeColor="text1"/>
          <w:sz w:val="24"/>
          <w:szCs w:val="24"/>
        </w:rPr>
        <w:t xml:space="preserve">За –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14713">
        <w:rPr>
          <w:rFonts w:ascii="Times New Roman" w:hAnsi="Times New Roman"/>
          <w:color w:val="000000" w:themeColor="text1"/>
          <w:sz w:val="24"/>
          <w:szCs w:val="24"/>
        </w:rPr>
        <w:t>, проти-0, утримались-0.</w:t>
      </w:r>
      <w:r w:rsidRPr="00E147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14713">
        <w:rPr>
          <w:rFonts w:ascii="Times New Roman" w:hAnsi="Times New Roman"/>
          <w:sz w:val="24"/>
          <w:szCs w:val="24"/>
        </w:rPr>
        <w:t>Рішення прийнято.</w:t>
      </w:r>
    </w:p>
    <w:p w:rsidR="0094161B" w:rsidRPr="000E49F7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</w:t>
      </w:r>
      <w:r w:rsidR="00A5600F">
        <w:rPr>
          <w:rFonts w:ascii="Times New Roman" w:hAnsi="Times New Roman"/>
          <w:sz w:val="24"/>
          <w:szCs w:val="24"/>
        </w:rPr>
        <w:t xml:space="preserve"> та розглянути запропоновані питання в наступній послідовності:</w:t>
      </w:r>
    </w:p>
    <w:p w:rsidR="0094161B" w:rsidRPr="00D73A9E" w:rsidRDefault="0094161B" w:rsidP="0000475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4161B" w:rsidRDefault="0094161B" w:rsidP="0000475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94161B" w:rsidRPr="008D0AD6" w:rsidRDefault="0094161B" w:rsidP="0000475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0A60BA" w:rsidRDefault="00A5600F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заяв про надання фінансової підтримки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Default="00A5600F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на пролонгацію </w:t>
            </w:r>
            <w:proofErr w:type="spellStart"/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кредиту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F41594" w:rsidRDefault="00A5600F" w:rsidP="00004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до Статуту комунального підприємства теплових мереж «</w:t>
            </w:r>
            <w:proofErr w:type="spellStart"/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» Тернопільської міської ради код ЄДРПОУ 14034534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F41594" w:rsidRDefault="00A5600F" w:rsidP="00004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договору про грант ESC/E5P 7/18 між Північною екологічною фінансовою корпорацією і Тернопільською міською радою від 21.12.2018р.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F41594" w:rsidRDefault="00A5600F" w:rsidP="00004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</w:t>
            </w:r>
            <w:r>
              <w:rPr>
                <w:rFonts w:ascii="Times New Roman" w:hAnsi="Times New Roman"/>
                <w:sz w:val="24"/>
                <w:szCs w:val="24"/>
              </w:rPr>
              <w:t>а, благоустрою та екології №2051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23.07.2019 р. №13.2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обстеження та включення  в Титульний список капітального ремонту шляхово-мостового господарства на 2020 рік вулиці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</w:t>
            </w:r>
            <w:r>
              <w:rPr>
                <w:rFonts w:ascii="Times New Roman" w:hAnsi="Times New Roman"/>
                <w:sz w:val="24"/>
                <w:szCs w:val="24"/>
              </w:rPr>
              <w:t>ства, благоустрою та екології №2054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23.07.2019 р. №13.19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4"/>
              </w:rPr>
              <w:t>облаштування дитячого майданчика за адресою просп. С. Бандери, 96.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0A60BA" w:rsidRDefault="00A5600F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згоди на прийняття квартири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до комунальної власності Тернопільської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міської територіальної громади</w:t>
            </w:r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Стадникової,40а</w:t>
            </w:r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0A60BA" w:rsidRDefault="00A5600F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вул. Вояків дивізії «Галичина»,26</w:t>
            </w:r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5600F" w:rsidRPr="000A60BA" w:rsidTr="00B721D0">
        <w:tc>
          <w:tcPr>
            <w:tcW w:w="549" w:type="pct"/>
          </w:tcPr>
          <w:p w:rsidR="00A5600F" w:rsidRPr="000A60BA" w:rsidRDefault="00A5600F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5600F" w:rsidRPr="000A60BA" w:rsidRDefault="00A5600F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94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>Протасевича</w:t>
            </w:r>
            <w:proofErr w:type="spellEnd"/>
            <w:r w:rsidRPr="006A3D43">
              <w:rPr>
                <w:rFonts w:ascii="Times New Roman" w:hAnsi="Times New Roman"/>
                <w:color w:val="000000"/>
                <w:sz w:val="24"/>
                <w:szCs w:val="24"/>
              </w:rPr>
              <w:t>, Шептицького)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2053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/15 від 31.05.2019р.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№13.7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щодо коштів оплачених в 2018 р. на виготовлення та перерахунок проектно-кошторисної документації.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№12.12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надання фінансової підтримки на капітальний ремонт покрівлі будинку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2057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7.2019 р. №12.2.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2056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№13.21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коштів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капітального ремонту спільного заїзду до будинків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вул.Корольова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4, Корольова, 6, Корольова, 8 та до ЗОШ № 22.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2055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/15 від 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№13.23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частини будинку за адресою бульв. Д. Галицького, 4. 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комунального підприємства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від 29.07.2019р. №2198/19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5.2019 р. №8.2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на офіційному сайті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інформацію про формулу, згідно якої здійснюється розрахунок заміни вузлів обліку та технічного обслуговування.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гр. Чайки С.М. від 22.07.2019р.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Правил утримання домашніх та безпритульних тварин (собак та котів) на території Тернопільської міської територіальної громади.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відділу технічного нагляду № 524 від 14.08.2019р. на протокольне доручення від 30.07.2019р. № 14.9 щодо ремонту дитячих майданчиків в скверах за адресами бульв. Д.Галицького та Б.Лепкого.  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Номінаційного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комітету від очолюваної комісії.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2316/15 від 20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№12.13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включення до Титульного списку капітального ремонту житлового фонду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2019-2020 рр. капітальний ремонт прибудинкової території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19, при наявності коштів у бюджеті на 2020 рік.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2315/15 від 20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№13.22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включення капітального ремонту дворів за адресою вул. Збаразька, 35-37 до відповідного Титульного списку капітального ремонту на 2020 рік.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2274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№12.2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депутатського запиту Н.В.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61B" w:rsidRPr="000A60BA" w:rsidTr="002339F2">
        <w:trPr>
          <w:trHeight w:val="2593"/>
        </w:trPr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F138B6" w:rsidRDefault="0094161B" w:rsidP="0000475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2376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3.2019 р. №4.8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залучення орендарів цокольного приміщення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,42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робіт з ремонту прибудинкової території; щодо спільного обстеження з приватним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підприємством-балансоутримувачем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будинку  за адресою вул.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 покрівлі будинку на предмет затікання; щодо </w:t>
            </w:r>
            <w:r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виділення суми в розмірі 300 тис грн. на ремонт фасаду будинку за адресою просп. Злуки, 19 лише за умови </w:t>
            </w:r>
            <w:proofErr w:type="spellStart"/>
            <w:r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співфінансування</w:t>
            </w:r>
            <w:proofErr w:type="spellEnd"/>
            <w:r w:rsidRPr="00325D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розмірі 10%.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2375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/15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№13.2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виділення коштів на капітальний ремонт частини даху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вул.Чалдаєва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,10.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2363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№14.8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ремонту і відновлення тротуарів за адресою вул. Симоненка.</w:t>
            </w:r>
          </w:p>
        </w:tc>
      </w:tr>
      <w:tr w:rsidR="0094161B" w:rsidRPr="000A60BA" w:rsidTr="00B721D0">
        <w:tc>
          <w:tcPr>
            <w:tcW w:w="549" w:type="pct"/>
          </w:tcPr>
          <w:p w:rsidR="0094161B" w:rsidRPr="000A60BA" w:rsidRDefault="0094161B" w:rsidP="000047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4161B" w:rsidRPr="000A60BA" w:rsidRDefault="0094161B" w:rsidP="0000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BA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</w:t>
            </w:r>
            <w:r>
              <w:rPr>
                <w:rFonts w:ascii="Times New Roman" w:hAnsi="Times New Roman"/>
                <w:sz w:val="24"/>
                <w:szCs w:val="24"/>
              </w:rPr>
              <w:t>2362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/15 від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.2019р. на протокольне доручення від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7.2019 р. №13.4 </w:t>
            </w:r>
            <w:r w:rsidRPr="000A60B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/>
                <w:sz w:val="24"/>
                <w:szCs w:val="24"/>
              </w:rPr>
              <w:t>облаштування дитячого майданчика за адресою вул. Лепкого, 14.</w:t>
            </w:r>
          </w:p>
        </w:tc>
      </w:tr>
    </w:tbl>
    <w:p w:rsidR="00A5600F" w:rsidRDefault="00A5600F" w:rsidP="0000475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6783" w:rsidRDefault="00286783" w:rsidP="0000475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6783" w:rsidRPr="00DD4CB1" w:rsidRDefault="00286783" w:rsidP="00004751">
      <w:pPr>
        <w:pStyle w:val="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Розгляд заяв про надання фінансової підтримки 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Кравець Н.Ф.</w:t>
      </w:r>
    </w:p>
    <w:p w:rsidR="005165A3" w:rsidRDefault="00286783" w:rsidP="005165A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 w:rsidR="005165A3" w:rsidRPr="005165A3">
        <w:rPr>
          <w:rFonts w:ascii="Times New Roman" w:hAnsi="Times New Roman"/>
          <w:sz w:val="24"/>
          <w:szCs w:val="24"/>
        </w:rPr>
        <w:t xml:space="preserve">Дозволити управлінню житлово-комунального господарства, благоустрою та екології спрямувати кошти загального фонду, КПКВК 1216020 «Забезпечення функціонування підприємств, установ та організацій що виробляють та надають житлово-комунальні послуги», КЕКВ 2610 "Субсидії та поточні трансферти підприємствам (установам, організаціям)" на фінансову підтримку для придбання матеріалів, згідно з </w:t>
      </w:r>
      <w:r w:rsidR="005165A3">
        <w:rPr>
          <w:rFonts w:ascii="Times New Roman" w:hAnsi="Times New Roman"/>
          <w:sz w:val="24"/>
          <w:szCs w:val="24"/>
        </w:rPr>
        <w:t xml:space="preserve">наступним </w:t>
      </w:r>
      <w:r w:rsidR="005165A3" w:rsidRPr="005165A3">
        <w:rPr>
          <w:rFonts w:ascii="Times New Roman" w:hAnsi="Times New Roman"/>
          <w:sz w:val="24"/>
          <w:szCs w:val="24"/>
        </w:rPr>
        <w:t>додатком</w:t>
      </w:r>
      <w:r w:rsidR="005165A3">
        <w:rPr>
          <w:rFonts w:ascii="Times New Roman" w:hAnsi="Times New Roman"/>
          <w:sz w:val="24"/>
          <w:szCs w:val="24"/>
        </w:rPr>
        <w:t>:</w:t>
      </w:r>
    </w:p>
    <w:p w:rsidR="005165A3" w:rsidRPr="009F11A9" w:rsidRDefault="005165A3" w:rsidP="005165A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"/>
        <w:gridCol w:w="4528"/>
        <w:gridCol w:w="2300"/>
        <w:gridCol w:w="2013"/>
      </w:tblGrid>
      <w:tr w:rsidR="000027E1" w:rsidRPr="000027E1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E1" w:rsidRPr="000027E1" w:rsidRDefault="000027E1" w:rsidP="000027E1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E1" w:rsidRPr="000027E1" w:rsidRDefault="000027E1" w:rsidP="000027E1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1" w:rsidRPr="000027E1" w:rsidRDefault="000027E1" w:rsidP="000027E1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7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коштів, грн.</w:t>
            </w:r>
          </w:p>
          <w:p w:rsidR="000027E1" w:rsidRPr="000027E1" w:rsidRDefault="000027E1" w:rsidP="000027E1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1" w:rsidRPr="000027E1" w:rsidRDefault="000027E1" w:rsidP="000027E1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робіт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DE" w:rsidRPr="00B255FF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«Фаворит-1» ПП «Дружба сервіс-житло-1» на будинок №41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вул.Яремчука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DE" w:rsidRPr="00B255FF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13 021</w:t>
            </w:r>
            <w:r w:rsidRPr="00B255F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Труби теплопостачання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«Фаворит-3» ПП «Дружба сервіс-житло-1» на будинок №3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вул.Дружби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23 441,0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Труби теплопостачання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DE" w:rsidRPr="00B255FF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«Загребелля» ПП  «Дружба сервіс-житло-1» на будинок 10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DE" w:rsidRPr="00B255FF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12 134,0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«Загребелля» ПП  «Дружба сервіс-житло-1» на будинок 15 по вул. Тролейбусна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3 879,0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«Загребелля» ПП  «Дружба сервіс-житло-1» на будинок 11 по вул. Тролейбусна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7 467,0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«Загребелля» ПП  «Дружба сервіс-житло-1» на будинок 13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вул.Винниченка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5 600,0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57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«Сонячне» по буд. № 53 проспекту Злуки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12 908,0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 ЖЕК №13 ЖБК по буд.№5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М.Кривоноса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3 506,0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засувок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-2 ЖЕК №13 ЖБК по буд. №18 бульвар. Д.Галицького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4 514,0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-3 ЖЕК №13 ЖБК по буд.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вул.Козацька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6 677,0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засувок, 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«Наш дім» по буд.14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Протасевича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4 773,0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«Наш дім» по буд.22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Протасевича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9 546,0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 дім 2»ПП «Наш дім» по буд.42 вул. 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Манастирського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6 613,0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 дім 2»ПП «Наш дім» по буд.5 вул. Польова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3 783,0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 дім 3»ПП «Наш дім» по буд.11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Слівенська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5 198,0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 дім 3»ПП «Наш дім» по буд.11 вул. Лесі Українки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5 197,0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ОСББ «Мрія плюс» по буд. №8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Чалдпєва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10 900,0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Коменерго-Тернопіль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-1» по буд.5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.Пушкіна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57 810,0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засувок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Східни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масив»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96 проспекту 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14 000,0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«Східний масив плюс»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Східни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масив»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47 проспекту 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Бандерит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11 976,0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«Східний масив плюс»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Східни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масив»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86 проспекту 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Бандерит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13 678,0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«Совр1» по буд.1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вул.Купчинського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10 000,0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«Комунальник-2»ГТОВ «Мрія» по буд.№2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вул.Живова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1 200,0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«Комунальник-2»ГТОВ «Мрія» по буд. №.3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вул.Медоваа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2 400,0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«Комунальник-2»ГТОВ «Мрія» по буд.№4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вул.Живова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7 700,0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«Комунальник-2»ГТОВ «Мрія» по буд.№14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вул.Живова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4 050,0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«Комунальник-1»ГТОВ «Мрія» по буд.№47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вул.Оболоня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4 050,0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 ТОВ «Мрія» по буд.№1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вул.Гагаріна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3 050,0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 ТОВ «Мрія» по буд.№16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вул.Руська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2 530,0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 ТОВ «Мрія»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вул.Чернівецька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1 490,0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B255FF" w:rsidTr="000027E1">
        <w:trPr>
          <w:trHeight w:val="4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 ТОВ «Мрія» по буд.№52  вул. Чернівецька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3 050,0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 ТОВ «Мрія» по буд.№14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вул.Руська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1 490,0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ПМП «СОВР» по буд.№1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Бойчуків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13 520,0 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1»ПП «Благоустрій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будинку №1 вул. Київська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10 060,0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83525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засувок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внутрішніх мереж опалення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1»ПП «Благоустрій по будинку №3 вул. Київська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10 060,0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засувок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Вікторія-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 по буд.№1 вул. Симоненка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6 095,0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Вікторія-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 по буд.№7 вул. В.Великого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6 156,0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«Вікторія – М» по буд.1 вул. Морозенка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7 588,0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«Вікторія – М» по буд.5 вул. Морозенка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3 282,0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2» ПП «Люкс» по буд №2 вул. Тарнавського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3 700,0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 «Люкс» по буд №8 вул. Тарнавського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3 700,0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«Люкс» по буд №10 вул. Вербицького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3 700,0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2» ПП «Люкс» по буд №33проспект Злуки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7 400,0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2» ПП «Люкс» по буд №35 проспект Злуки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7 400,0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2» ПП «Люкс» по буд №43 проспект Злуки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1 850,0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1» ПП «Люкс» по буд №20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вул.Коновальця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1 850,0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житло-1» ПП «Люкс» по буд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вул.В.Симоненка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4 600,0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житло-1» ПП «Люкс» по буд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вул.В.Симоненка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9 550,0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житло-1» ПП «Люкс» по буд №8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вул.В.Симоненка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0B4152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42DE" w:rsidRPr="005165A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A3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житло-1» ПП «Люкс» по буд №20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вул.В.Симоненка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1 900,0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5E18E3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0027E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«Люкс – житло-1» ПП «Люкс» по буд №31 вул.15 Квітня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0027E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Фланцеві 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вентелі</w:t>
            </w:r>
            <w:proofErr w:type="spellEnd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гарячого водопостачання</w:t>
            </w:r>
          </w:p>
        </w:tc>
      </w:tr>
      <w:tr w:rsidR="009742DE" w:rsidRPr="005E18E3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ТернопільКомСервіс</w:t>
            </w:r>
            <w:proofErr w:type="spellEnd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по буд. №9 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вул.Злуки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4 000,0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Мережі водопостачання</w:t>
            </w:r>
          </w:p>
        </w:tc>
      </w:tr>
      <w:tr w:rsidR="009742DE" w:rsidRPr="005E18E3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ТернопільКомСервіс</w:t>
            </w:r>
            <w:proofErr w:type="spellEnd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по буд. №34а 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вул.Текстильна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Мережі водопостачання</w:t>
            </w:r>
          </w:p>
        </w:tc>
      </w:tr>
      <w:tr w:rsidR="009742DE" w:rsidRPr="005E18E3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ТернопільКомСервіс</w:t>
            </w:r>
            <w:proofErr w:type="spellEnd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по буд. №3 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вул.Фабрична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Мережі водопостачання</w:t>
            </w:r>
          </w:p>
        </w:tc>
      </w:tr>
      <w:tr w:rsidR="009742DE" w:rsidRPr="005E18E3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>ТернопільКомСервіс</w:t>
            </w:r>
            <w:proofErr w:type="spellEnd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по буд. №7 </w:t>
            </w:r>
            <w:proofErr w:type="spellStart"/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вул.Фабричн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3 350,0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Мережі </w:t>
            </w:r>
            <w:r w:rsidRPr="005E18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водопостачання</w:t>
            </w:r>
          </w:p>
        </w:tc>
      </w:tr>
      <w:tr w:rsidR="009742DE" w:rsidRPr="00835254" w:rsidTr="009742DE">
        <w:trPr>
          <w:trHeight w:val="56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«Перспектива» по буд.№6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Перлюри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8152,0  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Покрівля</w:t>
            </w:r>
          </w:p>
        </w:tc>
      </w:tr>
      <w:tr w:rsidR="009742DE" w:rsidRPr="00835254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-1 ЖЕК №13 ЖБК по буд.№17 вул. Стадникової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9742D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3 506,0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засувок</w:t>
            </w:r>
          </w:p>
        </w:tc>
      </w:tr>
      <w:tr w:rsidR="009742DE" w:rsidRPr="00835254" w:rsidTr="000027E1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Pr="005E18E3" w:rsidRDefault="009742DE" w:rsidP="006E739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A62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410 251,00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DE" w:rsidRDefault="009742DE" w:rsidP="006E739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04751" w:rsidRPr="009F11A9" w:rsidRDefault="00004751" w:rsidP="005165A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FF0000"/>
          <w:sz w:val="24"/>
          <w:szCs w:val="24"/>
        </w:rPr>
      </w:pPr>
    </w:p>
    <w:p w:rsidR="00286783" w:rsidRPr="00AC33B8" w:rsidRDefault="00286783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 w:rsidR="00885824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руге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дозволу Комунальному підприємству «</w:t>
      </w:r>
      <w:proofErr w:type="spellStart"/>
      <w:r w:rsidRPr="00F41594">
        <w:rPr>
          <w:rFonts w:ascii="Times New Roman" w:hAnsi="Times New Roman"/>
          <w:color w:val="000000"/>
          <w:sz w:val="24"/>
          <w:szCs w:val="24"/>
        </w:rPr>
        <w:t>Тернопільводоканал</w:t>
      </w:r>
      <w:proofErr w:type="spellEnd"/>
      <w:r w:rsidRPr="00F41594">
        <w:rPr>
          <w:rFonts w:ascii="Times New Roman" w:hAnsi="Times New Roman"/>
          <w:color w:val="000000"/>
          <w:sz w:val="24"/>
          <w:szCs w:val="24"/>
        </w:rPr>
        <w:t xml:space="preserve">» на пролонгацію </w:t>
      </w:r>
      <w:proofErr w:type="spellStart"/>
      <w:r w:rsidRPr="00F41594">
        <w:rPr>
          <w:rFonts w:ascii="Times New Roman" w:hAnsi="Times New Roman"/>
          <w:color w:val="000000"/>
          <w:sz w:val="24"/>
          <w:szCs w:val="24"/>
        </w:rPr>
        <w:t>овердрафтового</w:t>
      </w:r>
      <w:proofErr w:type="spellEnd"/>
      <w:r w:rsidRPr="00F41594">
        <w:rPr>
          <w:rFonts w:ascii="Times New Roman" w:hAnsi="Times New Roman"/>
          <w:color w:val="000000"/>
          <w:sz w:val="24"/>
          <w:szCs w:val="24"/>
        </w:rPr>
        <w:t xml:space="preserve"> кредиту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A47266">
        <w:rPr>
          <w:rFonts w:ascii="Times New Roman" w:hAnsi="Times New Roman"/>
          <w:sz w:val="24"/>
          <w:szCs w:val="24"/>
        </w:rPr>
        <w:t>ЛИ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Соколовський О.І.</w:t>
      </w:r>
      <w:r w:rsidR="00A47266">
        <w:rPr>
          <w:rFonts w:ascii="Times New Roman" w:hAnsi="Times New Roman"/>
          <w:sz w:val="24"/>
          <w:szCs w:val="24"/>
        </w:rPr>
        <w:t>, Бойко Р.В.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C53878">
        <w:rPr>
          <w:rFonts w:ascii="Times New Roman" w:hAnsi="Times New Roman"/>
          <w:bCs/>
          <w:sz w:val="24"/>
          <w:szCs w:val="24"/>
        </w:rPr>
        <w:t>ВИРІШИЛИ:</w:t>
      </w:r>
      <w:r>
        <w:rPr>
          <w:rFonts w:ascii="Times New Roman" w:hAnsi="Times New Roman"/>
          <w:bCs/>
          <w:sz w:val="24"/>
          <w:szCs w:val="24"/>
        </w:rPr>
        <w:tab/>
        <w:t>Погодити проект рішення міської ради «</w:t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дозволу Комунальному підприємству «</w:t>
      </w:r>
      <w:proofErr w:type="spellStart"/>
      <w:r w:rsidRPr="00F41594">
        <w:rPr>
          <w:rFonts w:ascii="Times New Roman" w:hAnsi="Times New Roman"/>
          <w:color w:val="000000"/>
          <w:sz w:val="24"/>
          <w:szCs w:val="24"/>
        </w:rPr>
        <w:t>Тернопільводоканал</w:t>
      </w:r>
      <w:proofErr w:type="spellEnd"/>
      <w:r w:rsidRPr="00F41594">
        <w:rPr>
          <w:rFonts w:ascii="Times New Roman" w:hAnsi="Times New Roman"/>
          <w:color w:val="000000"/>
          <w:sz w:val="24"/>
          <w:szCs w:val="24"/>
        </w:rPr>
        <w:t xml:space="preserve">» на пролонгацію </w:t>
      </w:r>
      <w:proofErr w:type="spellStart"/>
      <w:r w:rsidRPr="00F41594">
        <w:rPr>
          <w:rFonts w:ascii="Times New Roman" w:hAnsi="Times New Roman"/>
          <w:color w:val="000000"/>
          <w:sz w:val="24"/>
          <w:szCs w:val="24"/>
        </w:rPr>
        <w:t>овердрафтового</w:t>
      </w:r>
      <w:proofErr w:type="spellEnd"/>
      <w:r w:rsidRPr="00F41594">
        <w:rPr>
          <w:rFonts w:ascii="Times New Roman" w:hAnsi="Times New Roman"/>
          <w:color w:val="000000"/>
          <w:sz w:val="24"/>
          <w:szCs w:val="24"/>
        </w:rPr>
        <w:t xml:space="preserve"> кредиту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86783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Pr="009F11A9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</w:p>
    <w:p w:rsidR="00286783" w:rsidRPr="00AC33B8" w:rsidRDefault="00885824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Третє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внесення змін до Статуту комунального підприємства теплових мереж «</w:t>
      </w:r>
      <w:proofErr w:type="spellStart"/>
      <w:r w:rsidRPr="00F41594">
        <w:rPr>
          <w:rFonts w:ascii="Times New Roman" w:hAnsi="Times New Roman"/>
          <w:color w:val="000000"/>
          <w:sz w:val="24"/>
          <w:szCs w:val="24"/>
        </w:rPr>
        <w:t>Тернопільміськтеплокомуненерго</w:t>
      </w:r>
      <w:proofErr w:type="spellEnd"/>
      <w:r w:rsidRPr="00F41594">
        <w:rPr>
          <w:rFonts w:ascii="Times New Roman" w:hAnsi="Times New Roman"/>
          <w:color w:val="000000"/>
          <w:sz w:val="24"/>
          <w:szCs w:val="24"/>
        </w:rPr>
        <w:t>» Тернопільської міської ради код ЄДРПОУ 14034534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A47266">
        <w:rPr>
          <w:rFonts w:ascii="Times New Roman" w:hAnsi="Times New Roman"/>
          <w:sz w:val="24"/>
          <w:szCs w:val="24"/>
        </w:rPr>
        <w:t>ЛИ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Соколовський О.І.</w:t>
      </w:r>
      <w:r w:rsidR="00A47266">
        <w:rPr>
          <w:rFonts w:ascii="Times New Roman" w:hAnsi="Times New Roman"/>
          <w:sz w:val="24"/>
          <w:szCs w:val="24"/>
        </w:rPr>
        <w:t>, Чумак А.К.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C53878">
        <w:rPr>
          <w:rFonts w:ascii="Times New Roman" w:hAnsi="Times New Roman"/>
          <w:bCs/>
          <w:sz w:val="24"/>
          <w:szCs w:val="24"/>
        </w:rPr>
        <w:t>ВИРІШИЛИ:</w:t>
      </w:r>
      <w:r>
        <w:rPr>
          <w:rFonts w:ascii="Times New Roman" w:hAnsi="Times New Roman"/>
          <w:bCs/>
          <w:sz w:val="24"/>
          <w:szCs w:val="24"/>
        </w:rPr>
        <w:tab/>
        <w:t>Погодити проект рішення міської ради «</w:t>
      </w:r>
      <w:r w:rsidRPr="00F41594">
        <w:rPr>
          <w:rFonts w:ascii="Times New Roman" w:hAnsi="Times New Roman"/>
          <w:color w:val="000000"/>
          <w:sz w:val="24"/>
          <w:szCs w:val="24"/>
        </w:rPr>
        <w:t>Про внесення змін до Статуту комунального підприємства теплових мереж «</w:t>
      </w:r>
      <w:proofErr w:type="spellStart"/>
      <w:r w:rsidRPr="00F41594">
        <w:rPr>
          <w:rFonts w:ascii="Times New Roman" w:hAnsi="Times New Roman"/>
          <w:color w:val="000000"/>
          <w:sz w:val="24"/>
          <w:szCs w:val="24"/>
        </w:rPr>
        <w:t>Тернопільміськтеплокомуненерго</w:t>
      </w:r>
      <w:proofErr w:type="spellEnd"/>
      <w:r w:rsidRPr="00F41594">
        <w:rPr>
          <w:rFonts w:ascii="Times New Roman" w:hAnsi="Times New Roman"/>
          <w:color w:val="000000"/>
          <w:sz w:val="24"/>
          <w:szCs w:val="24"/>
        </w:rPr>
        <w:t>» Тернопільської міської ради код ЄДРПОУ 14034534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86783" w:rsidRPr="009F11A9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Pr="00C53878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286783" w:rsidRDefault="00286783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286783" w:rsidRPr="00AC33B8" w:rsidRDefault="00885824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Четверте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затвердження договору про грант ESC/E5P 7/18 між Північною екологічною фінансовою корпорацією і Тернопільською міською радою від 21.12.2018р.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Соколовський О.І.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C53878">
        <w:rPr>
          <w:rFonts w:ascii="Times New Roman" w:hAnsi="Times New Roman"/>
          <w:bCs/>
          <w:sz w:val="24"/>
          <w:szCs w:val="24"/>
        </w:rPr>
        <w:t>ВИРІШИЛИ:</w:t>
      </w:r>
      <w:r>
        <w:rPr>
          <w:rFonts w:ascii="Times New Roman" w:hAnsi="Times New Roman"/>
          <w:bCs/>
          <w:sz w:val="24"/>
          <w:szCs w:val="24"/>
        </w:rPr>
        <w:tab/>
        <w:t>Погодити проект рішення міської ради «</w:t>
      </w:r>
      <w:r w:rsidRPr="00F41594">
        <w:rPr>
          <w:rFonts w:ascii="Times New Roman" w:hAnsi="Times New Roman"/>
          <w:color w:val="000000"/>
          <w:sz w:val="24"/>
          <w:szCs w:val="24"/>
        </w:rPr>
        <w:t>Про затвердження договору про грант ESC/E5P 7/18 між Північною екологічною фінансовою корпорацією і Тернопільською міською радою від 21.12.2018р.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86783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85824" w:rsidRDefault="00885824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</w:p>
    <w:p w:rsidR="00885824" w:rsidRPr="00AC33B8" w:rsidRDefault="00885824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П’яте </w:t>
      </w:r>
      <w:r w:rsidRPr="00AC33B8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885824" w:rsidRDefault="00885824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зняття з контролю рішень міської ради</w:t>
      </w:r>
    </w:p>
    <w:p w:rsidR="00885824" w:rsidRDefault="00885824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</w:t>
      </w:r>
    </w:p>
    <w:p w:rsidR="00885824" w:rsidRDefault="00885824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A472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A47266">
        <w:rPr>
          <w:rFonts w:ascii="Times New Roman" w:hAnsi="Times New Roman"/>
          <w:b w:val="0"/>
          <w:color w:val="auto"/>
          <w:sz w:val="24"/>
          <w:szCs w:val="24"/>
        </w:rPr>
        <w:t>Зняти з контролю наступні пункти</w:t>
      </w:r>
      <w:r w:rsidRPr="00272338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E72ADB" w:rsidRDefault="00E72ADB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E72ADB">
        <w:rPr>
          <w:rFonts w:ascii="Times New Roman" w:hAnsi="Times New Roman"/>
          <w:sz w:val="24"/>
          <w:szCs w:val="24"/>
        </w:rPr>
        <w:t xml:space="preserve">5. п.3 рішення міської ради від 19.12.2018 року № 7/31/98 «Доручити управлінню </w:t>
      </w:r>
      <w:proofErr w:type="spellStart"/>
      <w:r w:rsidRPr="00E72ADB">
        <w:rPr>
          <w:rFonts w:ascii="Times New Roman" w:hAnsi="Times New Roman"/>
          <w:sz w:val="24"/>
          <w:szCs w:val="24"/>
        </w:rPr>
        <w:t>житлово–комунального</w:t>
      </w:r>
      <w:proofErr w:type="spellEnd"/>
      <w:r w:rsidRPr="00E72ADB">
        <w:rPr>
          <w:rFonts w:ascii="Times New Roman" w:hAnsi="Times New Roman"/>
          <w:sz w:val="24"/>
          <w:szCs w:val="24"/>
        </w:rPr>
        <w:t xml:space="preserve"> господарства, благоустрою та екології до 01.06.2019р. Доопрацювати діючі правила благоустрою </w:t>
      </w:r>
      <w:proofErr w:type="spellStart"/>
      <w:r w:rsidRPr="00E72ADB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E72ADB">
        <w:rPr>
          <w:rFonts w:ascii="Times New Roman" w:hAnsi="Times New Roman"/>
          <w:sz w:val="24"/>
          <w:szCs w:val="24"/>
        </w:rPr>
        <w:t xml:space="preserve"> відповідно до вимог чинного законодавства».</w:t>
      </w:r>
    </w:p>
    <w:p w:rsidR="00885824" w:rsidRPr="00272338" w:rsidRDefault="00885824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>11. п.2 рішення міської ради від 24.07.2019 року № 7/36/197 «Постійній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спільно з управлінням житлово-комунального господарства, благоустрою та екології врахувати у титульному списку капітального ремонту на 2019-2020роки проведення капітального ремонту прибудинкової території по проспекту Бандери, 84».</w:t>
      </w:r>
    </w:p>
    <w:p w:rsidR="00885824" w:rsidRPr="00272338" w:rsidRDefault="00885824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lastRenderedPageBreak/>
        <w:t xml:space="preserve">12. п.7 рішення міської ради від 24.07.2019 року № 7/36/197 «Управлінню житлово-комунального господарства, благоустрою та екології письмово підтвердити мешканцям будинку №7 за адресою </w:t>
      </w:r>
      <w:proofErr w:type="spellStart"/>
      <w:r w:rsidRPr="00272338">
        <w:rPr>
          <w:rFonts w:ascii="Times New Roman" w:hAnsi="Times New Roman"/>
          <w:sz w:val="24"/>
          <w:szCs w:val="24"/>
        </w:rPr>
        <w:t>вул.Князя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 Острозького про включення прибудинкової території будинку до титульного списку на 2019-2020 роки».</w:t>
      </w:r>
    </w:p>
    <w:p w:rsidR="00885824" w:rsidRPr="00272338" w:rsidRDefault="00885824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>13. п.9 рішення міської ради від 24.07.2019 року № 7/36/197 «Управлінню житлово-комунального господарства, благоустрою та екології взяти під контроль виконання робіт щодо ремонту прибудинкових територій та водовідведення за адресою вул. Симоненка, 2, 8, 10».</w:t>
      </w:r>
    </w:p>
    <w:p w:rsidR="00885824" w:rsidRDefault="00885824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 xml:space="preserve">27. п.11 рішення міської ради від 24.07.2019 року № 7/36/197 «Управлінню житлово-комунального господарства, благоустрою та екології вжити заходів контролю щодо асфальтування доріжки між будинками №9 та №10 по </w:t>
      </w:r>
      <w:proofErr w:type="spellStart"/>
      <w:r w:rsidRPr="00272338">
        <w:rPr>
          <w:rFonts w:ascii="Times New Roman" w:hAnsi="Times New Roman"/>
          <w:sz w:val="24"/>
          <w:szCs w:val="24"/>
        </w:rPr>
        <w:t>вул.Миру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 та проінформувати депутата І.Ф.</w:t>
      </w:r>
      <w:proofErr w:type="spellStart"/>
      <w:r w:rsidRPr="00272338">
        <w:rPr>
          <w:rFonts w:ascii="Times New Roman" w:hAnsi="Times New Roman"/>
          <w:sz w:val="24"/>
          <w:szCs w:val="24"/>
        </w:rPr>
        <w:t>Зіня</w:t>
      </w:r>
      <w:proofErr w:type="spellEnd"/>
      <w:r w:rsidRPr="00272338">
        <w:rPr>
          <w:rFonts w:ascii="Times New Roman" w:hAnsi="Times New Roman"/>
          <w:sz w:val="24"/>
          <w:szCs w:val="24"/>
        </w:rPr>
        <w:t>».</w:t>
      </w:r>
    </w:p>
    <w:p w:rsidR="00A47266" w:rsidRDefault="00A47266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Залишити на контролі пункти:</w:t>
      </w:r>
    </w:p>
    <w:p w:rsidR="00A47266" w:rsidRPr="00272338" w:rsidRDefault="00A47266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>1. Рішення міської ради від 21.10.2016 року № 7/12/6 «Про депутатський запит депутата Зелінки Н.В.».</w:t>
      </w:r>
    </w:p>
    <w:p w:rsidR="00E72ADB" w:rsidRDefault="00E72ADB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E72ADB">
        <w:rPr>
          <w:rFonts w:ascii="Times New Roman" w:hAnsi="Times New Roman"/>
          <w:sz w:val="24"/>
          <w:szCs w:val="24"/>
        </w:rPr>
        <w:t>4. п.3 рішення міської ради від 22.11.2018 року № 7/30/177«Фінансовому управлінню забезпечити фінансування витрат на - придбання приладу вимірювання фізико хімічних показників (ФХП) природного газу за рахунок резервного фонду міського бюджету».</w:t>
      </w:r>
    </w:p>
    <w:p w:rsidR="00A47266" w:rsidRPr="00272338" w:rsidRDefault="00A47266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>6. Рішення міської ради від 22.02.2019 року № 7/32/1 «Про депутатське звернення В.А.</w:t>
      </w:r>
      <w:proofErr w:type="spellStart"/>
      <w:r w:rsidRPr="00272338">
        <w:rPr>
          <w:rFonts w:ascii="Times New Roman" w:hAnsi="Times New Roman"/>
          <w:sz w:val="24"/>
          <w:szCs w:val="24"/>
        </w:rPr>
        <w:t>Генсерука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 ».</w:t>
      </w:r>
    </w:p>
    <w:p w:rsidR="00A47266" w:rsidRDefault="00A47266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>9. Рішення міської ради від 05.04.2019 року № 7/33/1 «Про депутатський запит Н.В.</w:t>
      </w:r>
      <w:proofErr w:type="spellStart"/>
      <w:r w:rsidRPr="00272338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272338">
        <w:rPr>
          <w:rFonts w:ascii="Times New Roman" w:hAnsi="Times New Roman"/>
          <w:sz w:val="24"/>
          <w:szCs w:val="24"/>
        </w:rPr>
        <w:t>».</w:t>
      </w:r>
    </w:p>
    <w:p w:rsidR="00E72ADB" w:rsidRPr="00272338" w:rsidRDefault="00E72ADB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 xml:space="preserve">16. п.13 рішення міської ради від 24.07.2019 року № 7/36/197 «Управлінню житлово-комунального господарства, благоустрою та екології проінформувати мешканців будинку №14 по </w:t>
      </w:r>
      <w:proofErr w:type="spellStart"/>
      <w:r w:rsidRPr="00272338">
        <w:rPr>
          <w:rFonts w:ascii="Times New Roman" w:hAnsi="Times New Roman"/>
          <w:sz w:val="24"/>
          <w:szCs w:val="24"/>
        </w:rPr>
        <w:t>вул.Коновальця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 та депутата Костюка І.В. щодо ремонту даху».</w:t>
      </w:r>
    </w:p>
    <w:p w:rsidR="00E72ADB" w:rsidRPr="00272338" w:rsidRDefault="00E72ADB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 xml:space="preserve">20. п.18 рішення міської ради від 24.07.2019 року № 7/36/197 «Управлінню житлово-комунального господарства, благоустрою та екології встановити огорожу довжиною 20м з правої сторони </w:t>
      </w:r>
      <w:proofErr w:type="spellStart"/>
      <w:r w:rsidRPr="00272338">
        <w:rPr>
          <w:rFonts w:ascii="Times New Roman" w:hAnsi="Times New Roman"/>
          <w:sz w:val="24"/>
          <w:szCs w:val="24"/>
        </w:rPr>
        <w:t>вул.Курбаса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 (навпроти будинку №7) та розглянути можливість облаштування пішохідного переходу на вулиці Курбаса у цьому місці пристроями примусового зниження швидкості руху транспорту, проінформувати депутата М.Р.</w:t>
      </w:r>
      <w:proofErr w:type="spellStart"/>
      <w:r w:rsidRPr="00272338">
        <w:rPr>
          <w:rFonts w:ascii="Times New Roman" w:hAnsi="Times New Roman"/>
          <w:sz w:val="24"/>
          <w:szCs w:val="24"/>
        </w:rPr>
        <w:t>Ібрагімова</w:t>
      </w:r>
      <w:proofErr w:type="spellEnd"/>
      <w:r w:rsidRPr="00272338">
        <w:rPr>
          <w:rFonts w:ascii="Times New Roman" w:hAnsi="Times New Roman"/>
          <w:sz w:val="24"/>
          <w:szCs w:val="24"/>
        </w:rPr>
        <w:t>».</w:t>
      </w:r>
    </w:p>
    <w:p w:rsidR="00A47266" w:rsidRDefault="00E72ADB" w:rsidP="00004751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272338">
        <w:rPr>
          <w:rFonts w:ascii="Times New Roman" w:hAnsi="Times New Roman"/>
          <w:sz w:val="24"/>
          <w:szCs w:val="24"/>
        </w:rPr>
        <w:t xml:space="preserve">26. п.10 рішення міської ради від 24.07.2019 року № 7/36/197 «Управлінню житлово-комунального господарства, благоустрою та екології розглянути можливість встановлення світлофору по </w:t>
      </w:r>
      <w:proofErr w:type="spellStart"/>
      <w:r w:rsidRPr="00272338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 (між ЗОШ №12 та № 7) та проінформувати депутата І.Ф.</w:t>
      </w:r>
      <w:proofErr w:type="spellStart"/>
      <w:r w:rsidRPr="00272338">
        <w:rPr>
          <w:rFonts w:ascii="Times New Roman" w:hAnsi="Times New Roman"/>
          <w:sz w:val="24"/>
          <w:szCs w:val="24"/>
        </w:rPr>
        <w:t>Зіня</w:t>
      </w:r>
      <w:proofErr w:type="spellEnd"/>
      <w:r w:rsidRPr="00272338">
        <w:rPr>
          <w:rFonts w:ascii="Times New Roman" w:hAnsi="Times New Roman"/>
          <w:sz w:val="24"/>
          <w:szCs w:val="24"/>
        </w:rPr>
        <w:t xml:space="preserve">». </w:t>
      </w:r>
    </w:p>
    <w:p w:rsidR="00885824" w:rsidRPr="009F11A9" w:rsidRDefault="00885824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85824" w:rsidRPr="009F11A9" w:rsidRDefault="00885824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</w:p>
    <w:p w:rsidR="00885824" w:rsidRPr="00DD4CB1" w:rsidRDefault="00885824" w:rsidP="0000475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Шосте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885824" w:rsidRDefault="00885824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</w:t>
      </w:r>
      <w:r>
        <w:rPr>
          <w:rFonts w:ascii="Times New Roman" w:hAnsi="Times New Roman"/>
          <w:sz w:val="24"/>
          <w:szCs w:val="24"/>
        </w:rPr>
        <w:t>а, благоустрою та екології №2051</w:t>
      </w:r>
      <w:r w:rsidRPr="000A60BA">
        <w:rPr>
          <w:rFonts w:ascii="Times New Roman" w:hAnsi="Times New Roman"/>
          <w:sz w:val="24"/>
          <w:szCs w:val="24"/>
        </w:rPr>
        <w:t>/15 від 31.0</w:t>
      </w:r>
      <w:r>
        <w:rPr>
          <w:rFonts w:ascii="Times New Roman" w:hAnsi="Times New Roman"/>
          <w:sz w:val="24"/>
          <w:szCs w:val="24"/>
        </w:rPr>
        <w:t>7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23.07.2019 р. №13.2</w:t>
      </w:r>
      <w:r w:rsidRPr="000A60BA">
        <w:rPr>
          <w:rFonts w:ascii="Times New Roman" w:hAnsi="Times New Roman"/>
          <w:sz w:val="24"/>
          <w:szCs w:val="24"/>
        </w:rPr>
        <w:t xml:space="preserve"> щодо </w:t>
      </w:r>
      <w:r>
        <w:rPr>
          <w:rFonts w:ascii="Times New Roman" w:hAnsi="Times New Roman"/>
          <w:sz w:val="24"/>
          <w:szCs w:val="24"/>
        </w:rPr>
        <w:t xml:space="preserve">обстеження та включення  в Титульний список капітального ремонту шляхово-мостового господарства на 2020 рік вулиці </w:t>
      </w:r>
      <w:proofErr w:type="spellStart"/>
      <w:r>
        <w:rPr>
          <w:rFonts w:ascii="Times New Roman" w:hAnsi="Times New Roman"/>
          <w:sz w:val="24"/>
          <w:szCs w:val="24"/>
        </w:rPr>
        <w:t>Юрчака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5824" w:rsidRDefault="00004751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="00885824" w:rsidRPr="00A44182">
        <w:rPr>
          <w:rFonts w:ascii="Times New Roman" w:hAnsi="Times New Roman"/>
          <w:sz w:val="24"/>
          <w:szCs w:val="24"/>
        </w:rPr>
        <w:t>:</w:t>
      </w:r>
      <w:r w:rsidR="00885824"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885824" w:rsidRDefault="00885824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</w:t>
      </w:r>
      <w:r>
        <w:rPr>
          <w:rFonts w:ascii="Times New Roman" w:hAnsi="Times New Roman"/>
          <w:sz w:val="24"/>
          <w:szCs w:val="24"/>
        </w:rPr>
        <w:t>а, благоустрою та екології №2051</w:t>
      </w:r>
      <w:r w:rsidRPr="000A60BA">
        <w:rPr>
          <w:rFonts w:ascii="Times New Roman" w:hAnsi="Times New Roman"/>
          <w:sz w:val="24"/>
          <w:szCs w:val="24"/>
        </w:rPr>
        <w:t>/15 від 31.0</w:t>
      </w:r>
      <w:r>
        <w:rPr>
          <w:rFonts w:ascii="Times New Roman" w:hAnsi="Times New Roman"/>
          <w:sz w:val="24"/>
          <w:szCs w:val="24"/>
        </w:rPr>
        <w:t>7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23.07.2019 р. №13.2</w:t>
      </w:r>
      <w:r w:rsidRPr="000A60BA">
        <w:rPr>
          <w:rFonts w:ascii="Times New Roman" w:hAnsi="Times New Roman"/>
          <w:sz w:val="24"/>
          <w:szCs w:val="24"/>
        </w:rPr>
        <w:t xml:space="preserve"> щодо </w:t>
      </w:r>
      <w:r>
        <w:rPr>
          <w:rFonts w:ascii="Times New Roman" w:hAnsi="Times New Roman"/>
          <w:sz w:val="24"/>
          <w:szCs w:val="24"/>
        </w:rPr>
        <w:t xml:space="preserve">обстеження та включення  в Титульний </w:t>
      </w:r>
      <w:r>
        <w:rPr>
          <w:rFonts w:ascii="Times New Roman" w:hAnsi="Times New Roman"/>
          <w:sz w:val="24"/>
          <w:szCs w:val="24"/>
        </w:rPr>
        <w:lastRenderedPageBreak/>
        <w:t xml:space="preserve">список капітального ремонту шляхово-мостового господарства на 2020 рік вулиці </w:t>
      </w:r>
      <w:proofErr w:type="spellStart"/>
      <w:r>
        <w:rPr>
          <w:rFonts w:ascii="Times New Roman" w:hAnsi="Times New Roman"/>
          <w:sz w:val="24"/>
          <w:szCs w:val="24"/>
        </w:rPr>
        <w:t>Юрчака</w:t>
      </w:r>
      <w:proofErr w:type="spellEnd"/>
      <w:r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85824" w:rsidRDefault="00885824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824" w:rsidRPr="00DD4CB1" w:rsidRDefault="00885824" w:rsidP="0000475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004751">
        <w:rPr>
          <w:rFonts w:ascii="Times New Roman" w:hAnsi="Times New Roman"/>
          <w:b/>
          <w:sz w:val="24"/>
          <w:szCs w:val="24"/>
        </w:rPr>
        <w:t>Сьоме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85824" w:rsidRDefault="00885824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</w:t>
      </w:r>
      <w:r>
        <w:rPr>
          <w:rFonts w:ascii="Times New Roman" w:hAnsi="Times New Roman"/>
          <w:sz w:val="24"/>
          <w:szCs w:val="24"/>
        </w:rPr>
        <w:t>ства, благоустрою та екології №2054</w:t>
      </w:r>
      <w:r w:rsidRPr="000A60BA">
        <w:rPr>
          <w:rFonts w:ascii="Times New Roman" w:hAnsi="Times New Roman"/>
          <w:sz w:val="24"/>
          <w:szCs w:val="24"/>
        </w:rPr>
        <w:t>/15 від 31.0</w:t>
      </w:r>
      <w:r>
        <w:rPr>
          <w:rFonts w:ascii="Times New Roman" w:hAnsi="Times New Roman"/>
          <w:sz w:val="24"/>
          <w:szCs w:val="24"/>
        </w:rPr>
        <w:t>7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23.07.2019 р. №13.19</w:t>
      </w:r>
      <w:r w:rsidRPr="000A60BA">
        <w:rPr>
          <w:rFonts w:ascii="Times New Roman" w:hAnsi="Times New Roman"/>
          <w:sz w:val="24"/>
          <w:szCs w:val="24"/>
        </w:rPr>
        <w:t xml:space="preserve"> щодо </w:t>
      </w:r>
      <w:r>
        <w:rPr>
          <w:rFonts w:ascii="Times New Roman" w:hAnsi="Times New Roman"/>
          <w:sz w:val="24"/>
          <w:szCs w:val="24"/>
        </w:rPr>
        <w:t>облаштування дитячого майданчика за адресою просп. С. Бандери, 96.</w:t>
      </w:r>
    </w:p>
    <w:p w:rsidR="00004751" w:rsidRDefault="00004751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885824" w:rsidRDefault="00885824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72ADB">
        <w:rPr>
          <w:rFonts w:ascii="Times New Roman" w:hAnsi="Times New Roman"/>
          <w:sz w:val="24"/>
          <w:szCs w:val="24"/>
        </w:rPr>
        <w:t xml:space="preserve">Доручити </w:t>
      </w:r>
      <w:r w:rsidRPr="000A60BA">
        <w:rPr>
          <w:rFonts w:ascii="Times New Roman" w:hAnsi="Times New Roman"/>
          <w:sz w:val="24"/>
          <w:szCs w:val="24"/>
        </w:rPr>
        <w:t>управлінн</w:t>
      </w:r>
      <w:r w:rsidR="00EE488A">
        <w:rPr>
          <w:rFonts w:ascii="Times New Roman" w:hAnsi="Times New Roman"/>
          <w:sz w:val="24"/>
          <w:szCs w:val="24"/>
        </w:rPr>
        <w:t>ю</w:t>
      </w:r>
      <w:r w:rsidRPr="000A60BA">
        <w:rPr>
          <w:rFonts w:ascii="Times New Roman" w:hAnsi="Times New Roman"/>
          <w:sz w:val="24"/>
          <w:szCs w:val="24"/>
        </w:rPr>
        <w:t xml:space="preserve"> житлово-комунального господар</w:t>
      </w:r>
      <w:r>
        <w:rPr>
          <w:rFonts w:ascii="Times New Roman" w:hAnsi="Times New Roman"/>
          <w:sz w:val="24"/>
          <w:szCs w:val="24"/>
        </w:rPr>
        <w:t xml:space="preserve">ства, благоустрою та екології </w:t>
      </w:r>
      <w:r w:rsidR="00E72ADB">
        <w:rPr>
          <w:rFonts w:ascii="Times New Roman" w:hAnsi="Times New Roman"/>
          <w:sz w:val="24"/>
          <w:szCs w:val="24"/>
        </w:rPr>
        <w:t>передбачити</w:t>
      </w:r>
      <w:r w:rsidRPr="000A60BA">
        <w:rPr>
          <w:rFonts w:ascii="Times New Roman" w:hAnsi="Times New Roman"/>
          <w:sz w:val="24"/>
          <w:szCs w:val="24"/>
        </w:rPr>
        <w:t xml:space="preserve"> </w:t>
      </w:r>
      <w:r w:rsidR="00EE488A">
        <w:rPr>
          <w:rFonts w:ascii="Times New Roman" w:hAnsi="Times New Roman"/>
          <w:sz w:val="24"/>
          <w:szCs w:val="24"/>
        </w:rPr>
        <w:t xml:space="preserve">кошти для </w:t>
      </w:r>
      <w:r>
        <w:rPr>
          <w:rFonts w:ascii="Times New Roman" w:hAnsi="Times New Roman"/>
          <w:sz w:val="24"/>
          <w:szCs w:val="24"/>
        </w:rPr>
        <w:t xml:space="preserve">облаштування дитячого майданчика за адресою просп. С. Бандери, 96 </w:t>
      </w:r>
      <w:r w:rsidR="00E72ADB">
        <w:rPr>
          <w:rFonts w:ascii="Times New Roman" w:hAnsi="Times New Roman"/>
          <w:sz w:val="24"/>
          <w:szCs w:val="24"/>
        </w:rPr>
        <w:t>та включити його у відповідний титульний список на 2020 рік.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Default="00286783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286783" w:rsidRPr="00AC33B8" w:rsidRDefault="00885824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. </w:t>
      </w:r>
      <w:r w:rsidR="00004751">
        <w:rPr>
          <w:rFonts w:ascii="Times New Roman" w:hAnsi="Times New Roman"/>
          <w:b/>
          <w:sz w:val="24"/>
          <w:szCs w:val="24"/>
        </w:rPr>
        <w:t>Восьме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згоди на прийняття квартири до комунальної власності Тернопільської міської територіальної громади</w:t>
      </w:r>
      <w:r w:rsidRPr="006A3D43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F41594">
        <w:rPr>
          <w:rFonts w:ascii="Times New Roman" w:hAnsi="Times New Roman"/>
          <w:color w:val="000000"/>
          <w:sz w:val="24"/>
          <w:szCs w:val="24"/>
        </w:rPr>
        <w:t>вул. Вояків дивізії «Галичина»,26</w:t>
      </w:r>
      <w:r w:rsidRPr="006A3D4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C53878">
        <w:rPr>
          <w:rFonts w:ascii="Times New Roman" w:hAnsi="Times New Roman"/>
          <w:bCs/>
          <w:sz w:val="24"/>
          <w:szCs w:val="24"/>
        </w:rPr>
        <w:t>ВИРІШИЛИ:</w:t>
      </w:r>
      <w:r>
        <w:rPr>
          <w:rFonts w:ascii="Times New Roman" w:hAnsi="Times New Roman"/>
          <w:bCs/>
          <w:sz w:val="24"/>
          <w:szCs w:val="24"/>
        </w:rPr>
        <w:tab/>
        <w:t>Погодити проект рішення міської ради «</w:t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згоди на прийняття квартири до комунальної власності Тернопільської міської територіальної громади</w:t>
      </w:r>
      <w:r w:rsidRPr="006A3D43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F41594">
        <w:rPr>
          <w:rFonts w:ascii="Times New Roman" w:hAnsi="Times New Roman"/>
          <w:color w:val="000000"/>
          <w:sz w:val="24"/>
          <w:szCs w:val="24"/>
        </w:rPr>
        <w:t>вул. Вояків дивізії «Галичина»,26</w:t>
      </w:r>
      <w:r w:rsidRPr="006A3D4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86783" w:rsidRPr="009F11A9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</w:p>
    <w:p w:rsidR="00286783" w:rsidRPr="00AC33B8" w:rsidRDefault="00885824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. </w:t>
      </w:r>
      <w:r w:rsidR="00004751">
        <w:rPr>
          <w:rFonts w:ascii="Times New Roman" w:hAnsi="Times New Roman"/>
          <w:b/>
          <w:sz w:val="24"/>
          <w:szCs w:val="24"/>
        </w:rPr>
        <w:t xml:space="preserve">Дев'яте 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згоди на прийняття квартири</w:t>
      </w:r>
      <w:r w:rsidR="00154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594">
        <w:rPr>
          <w:rFonts w:ascii="Times New Roman" w:hAnsi="Times New Roman"/>
          <w:color w:val="000000"/>
          <w:sz w:val="24"/>
          <w:szCs w:val="24"/>
        </w:rPr>
        <w:t>до комунальної власності Тернопільської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594">
        <w:rPr>
          <w:rFonts w:ascii="Times New Roman" w:hAnsi="Times New Roman"/>
          <w:color w:val="000000"/>
          <w:sz w:val="24"/>
          <w:szCs w:val="24"/>
        </w:rPr>
        <w:t>міської територіальної громади</w:t>
      </w:r>
      <w:r w:rsidRPr="006A3D4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41594">
        <w:rPr>
          <w:rFonts w:ascii="Times New Roman" w:hAnsi="Times New Roman"/>
          <w:color w:val="000000"/>
          <w:sz w:val="24"/>
          <w:szCs w:val="24"/>
        </w:rPr>
        <w:t>Стадникової,40а</w:t>
      </w:r>
      <w:r w:rsidRPr="006A3D4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C53878">
        <w:rPr>
          <w:rFonts w:ascii="Times New Roman" w:hAnsi="Times New Roman"/>
          <w:bCs/>
          <w:sz w:val="24"/>
          <w:szCs w:val="24"/>
        </w:rPr>
        <w:t>ВИРІШИЛИ:</w:t>
      </w:r>
      <w:r>
        <w:rPr>
          <w:rFonts w:ascii="Times New Roman" w:hAnsi="Times New Roman"/>
          <w:bCs/>
          <w:sz w:val="24"/>
          <w:szCs w:val="24"/>
        </w:rPr>
        <w:tab/>
        <w:t>Погодити проект рішення міської ради «</w:t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згоди на прийняття квартири</w:t>
      </w:r>
      <w:r w:rsidR="00E908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594">
        <w:rPr>
          <w:rFonts w:ascii="Times New Roman" w:hAnsi="Times New Roman"/>
          <w:color w:val="000000"/>
          <w:sz w:val="24"/>
          <w:szCs w:val="24"/>
        </w:rPr>
        <w:t>до комунальної власності Тернопільської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594">
        <w:rPr>
          <w:rFonts w:ascii="Times New Roman" w:hAnsi="Times New Roman"/>
          <w:color w:val="000000"/>
          <w:sz w:val="24"/>
          <w:szCs w:val="24"/>
        </w:rPr>
        <w:t>міської територіальної громади</w:t>
      </w:r>
      <w:r w:rsidRPr="006A3D4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41594">
        <w:rPr>
          <w:rFonts w:ascii="Times New Roman" w:hAnsi="Times New Roman"/>
          <w:color w:val="000000"/>
          <w:sz w:val="24"/>
          <w:szCs w:val="24"/>
        </w:rPr>
        <w:t>Стадникової,40а</w:t>
      </w:r>
      <w:r w:rsidRPr="006A3D4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86783" w:rsidRPr="009F11A9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</w:p>
    <w:p w:rsidR="00286783" w:rsidRDefault="00286783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286783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Десяте</w:t>
      </w:r>
      <w:r w:rsidR="00286783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 w:rsidRPr="006A3D4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A3D43">
        <w:rPr>
          <w:rFonts w:ascii="Times New Roman" w:hAnsi="Times New Roman"/>
          <w:color w:val="000000"/>
          <w:sz w:val="24"/>
          <w:szCs w:val="24"/>
        </w:rPr>
        <w:t>Протасевича</w:t>
      </w:r>
      <w:proofErr w:type="spellEnd"/>
      <w:r w:rsidRPr="006A3D43">
        <w:rPr>
          <w:rFonts w:ascii="Times New Roman" w:hAnsi="Times New Roman"/>
          <w:color w:val="000000"/>
          <w:sz w:val="24"/>
          <w:szCs w:val="24"/>
        </w:rPr>
        <w:t>, Шептицького)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8B44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286783" w:rsidRDefault="00286783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  <w:r w:rsidRPr="00C53878">
        <w:rPr>
          <w:rFonts w:ascii="Times New Roman" w:hAnsi="Times New Roman"/>
          <w:bCs/>
          <w:sz w:val="24"/>
          <w:szCs w:val="24"/>
        </w:rPr>
        <w:t>ВИРІШИЛИ:</w:t>
      </w:r>
      <w:r>
        <w:rPr>
          <w:rFonts w:ascii="Times New Roman" w:hAnsi="Times New Roman"/>
          <w:bCs/>
          <w:sz w:val="24"/>
          <w:szCs w:val="24"/>
        </w:rPr>
        <w:tab/>
        <w:t>Погодити проект рішення міської ради «</w:t>
      </w:r>
      <w:r w:rsidRPr="00F41594">
        <w:rPr>
          <w:rFonts w:ascii="Times New Roman" w:hAnsi="Times New Roman"/>
          <w:color w:val="000000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 w:rsidRPr="006A3D4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A3D43">
        <w:rPr>
          <w:rFonts w:ascii="Times New Roman" w:hAnsi="Times New Roman"/>
          <w:color w:val="000000"/>
          <w:sz w:val="24"/>
          <w:szCs w:val="24"/>
        </w:rPr>
        <w:t>Протасевича</w:t>
      </w:r>
      <w:proofErr w:type="spellEnd"/>
      <w:r w:rsidRPr="006A3D43">
        <w:rPr>
          <w:rFonts w:ascii="Times New Roman" w:hAnsi="Times New Roman"/>
          <w:color w:val="000000"/>
          <w:sz w:val="24"/>
          <w:szCs w:val="24"/>
        </w:rPr>
        <w:t>, Шептицького)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86783" w:rsidRPr="009F11A9" w:rsidRDefault="00286783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86783" w:rsidRPr="00286783" w:rsidRDefault="00286783" w:rsidP="00004751">
      <w:pPr>
        <w:spacing w:after="0" w:line="240" w:lineRule="auto"/>
        <w:ind w:left="2124" w:hanging="2124"/>
        <w:rPr>
          <w:rFonts w:ascii="Times New Roman" w:hAnsi="Times New Roman"/>
          <w:color w:val="FF0000"/>
          <w:sz w:val="24"/>
          <w:szCs w:val="24"/>
        </w:rPr>
      </w:pPr>
    </w:p>
    <w:p w:rsidR="0094161B" w:rsidRPr="00381DD5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4161B" w:rsidRPr="00381D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Одинадцяте</w:t>
      </w:r>
      <w:r w:rsidR="0094161B" w:rsidRPr="008918B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2053</w:t>
      </w:r>
      <w:r w:rsidRPr="000A60BA">
        <w:rPr>
          <w:rFonts w:ascii="Times New Roman" w:hAnsi="Times New Roman"/>
          <w:sz w:val="24"/>
          <w:szCs w:val="24"/>
        </w:rPr>
        <w:t xml:space="preserve">/15 від 31.05.2019р. на протокольне доручення від </w:t>
      </w:r>
      <w:r>
        <w:rPr>
          <w:rFonts w:ascii="Times New Roman" w:hAnsi="Times New Roman"/>
          <w:sz w:val="24"/>
          <w:szCs w:val="24"/>
        </w:rPr>
        <w:t>23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№13.7 </w:t>
      </w:r>
      <w:r w:rsidRPr="000A60BA">
        <w:rPr>
          <w:rFonts w:ascii="Times New Roman" w:hAnsi="Times New Roman"/>
          <w:sz w:val="24"/>
          <w:szCs w:val="24"/>
        </w:rPr>
        <w:t>щодо коштів оплачених в 2018 р. на виготовлення та перерахунок проектно-кошторисної документації.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2053</w:t>
      </w:r>
      <w:r w:rsidRPr="000A60BA">
        <w:rPr>
          <w:rFonts w:ascii="Times New Roman" w:hAnsi="Times New Roman"/>
          <w:sz w:val="24"/>
          <w:szCs w:val="24"/>
        </w:rPr>
        <w:t xml:space="preserve">/15 від 31.05.2019р. на протокольне доручення від </w:t>
      </w:r>
      <w:r>
        <w:rPr>
          <w:rFonts w:ascii="Times New Roman" w:hAnsi="Times New Roman"/>
          <w:sz w:val="24"/>
          <w:szCs w:val="24"/>
        </w:rPr>
        <w:t>23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№13.7 </w:t>
      </w:r>
      <w:r w:rsidRPr="000A60BA">
        <w:rPr>
          <w:rFonts w:ascii="Times New Roman" w:hAnsi="Times New Roman"/>
          <w:sz w:val="24"/>
          <w:szCs w:val="24"/>
        </w:rPr>
        <w:t xml:space="preserve">щодо коштів оплачених в 2018 р. на </w:t>
      </w:r>
      <w:r w:rsidRPr="000A60BA">
        <w:rPr>
          <w:rFonts w:ascii="Times New Roman" w:hAnsi="Times New Roman"/>
          <w:sz w:val="24"/>
          <w:szCs w:val="24"/>
        </w:rPr>
        <w:lastRenderedPageBreak/>
        <w:t>виготовлення та перерахунок проектно-кошторисної документації</w:t>
      </w:r>
      <w:r>
        <w:rPr>
          <w:rFonts w:ascii="Times New Roman" w:hAnsi="Times New Roman"/>
          <w:sz w:val="24"/>
          <w:szCs w:val="24"/>
        </w:rPr>
        <w:t xml:space="preserve"> взяти до відома</w:t>
      </w:r>
      <w:r w:rsidRPr="000A60BA">
        <w:rPr>
          <w:rFonts w:ascii="Times New Roman" w:hAnsi="Times New Roman"/>
          <w:sz w:val="24"/>
          <w:szCs w:val="24"/>
        </w:rPr>
        <w:t>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Pr="00532E5D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ru-RU"/>
        </w:rPr>
      </w:pPr>
    </w:p>
    <w:p w:rsidR="0094161B" w:rsidRPr="00BA3CC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4161B" w:rsidRPr="00BA3CC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Дванадцяте</w:t>
      </w:r>
      <w:r w:rsidR="0094161B" w:rsidRPr="00BA3CC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2100</w:t>
      </w:r>
      <w:r w:rsidRPr="000A60BA">
        <w:rPr>
          <w:rFonts w:ascii="Times New Roman" w:hAnsi="Times New Roman"/>
          <w:sz w:val="24"/>
          <w:szCs w:val="24"/>
        </w:rPr>
        <w:t xml:space="preserve">/15 від </w:t>
      </w:r>
      <w:r>
        <w:rPr>
          <w:rFonts w:ascii="Times New Roman" w:hAnsi="Times New Roman"/>
          <w:sz w:val="24"/>
          <w:szCs w:val="24"/>
        </w:rPr>
        <w:t>01.08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16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№12.12 </w:t>
      </w:r>
      <w:r w:rsidRPr="000A60BA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 xml:space="preserve">надання фінансової підтримки на капітальний ремонт покрівлі будинку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Оболоня</w:t>
      </w:r>
      <w:proofErr w:type="spellEnd"/>
      <w:r>
        <w:rPr>
          <w:rFonts w:ascii="Times New Roman" w:hAnsi="Times New Roman"/>
          <w:sz w:val="24"/>
          <w:szCs w:val="24"/>
        </w:rPr>
        <w:t>, 11.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4F1FA0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 w:rsidR="004F1FA0">
        <w:rPr>
          <w:rFonts w:ascii="Times New Roman" w:hAnsi="Times New Roman"/>
          <w:sz w:val="24"/>
          <w:szCs w:val="24"/>
        </w:rPr>
        <w:t>2100</w:t>
      </w:r>
      <w:r w:rsidR="004F1FA0" w:rsidRPr="000A60BA">
        <w:rPr>
          <w:rFonts w:ascii="Times New Roman" w:hAnsi="Times New Roman"/>
          <w:sz w:val="24"/>
          <w:szCs w:val="24"/>
        </w:rPr>
        <w:t xml:space="preserve">/15 від </w:t>
      </w:r>
      <w:r w:rsidR="004F1FA0">
        <w:rPr>
          <w:rFonts w:ascii="Times New Roman" w:hAnsi="Times New Roman"/>
          <w:sz w:val="24"/>
          <w:szCs w:val="24"/>
        </w:rPr>
        <w:t>01.08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16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№12.12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 xml:space="preserve">надання фінансової підтримки на капітальний ремонт покрівлі будинку за адресою вул. </w:t>
      </w:r>
      <w:proofErr w:type="spellStart"/>
      <w:r w:rsidR="004F1FA0">
        <w:rPr>
          <w:rFonts w:ascii="Times New Roman" w:hAnsi="Times New Roman"/>
          <w:sz w:val="24"/>
          <w:szCs w:val="24"/>
        </w:rPr>
        <w:t>Оболоня</w:t>
      </w:r>
      <w:proofErr w:type="spellEnd"/>
      <w:r w:rsidR="004F1FA0">
        <w:rPr>
          <w:rFonts w:ascii="Times New Roman" w:hAnsi="Times New Roman"/>
          <w:sz w:val="24"/>
          <w:szCs w:val="24"/>
        </w:rPr>
        <w:t>, 11 взяти до відома.</w:t>
      </w:r>
    </w:p>
    <w:p w:rsidR="00004751" w:rsidRPr="009F11A9" w:rsidRDefault="0094161B" w:rsidP="00E908F4">
      <w:pPr>
        <w:tabs>
          <w:tab w:val="center" w:pos="4677"/>
          <w:tab w:val="right" w:pos="9355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4751"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004751">
        <w:rPr>
          <w:rFonts w:ascii="Times New Roman" w:hAnsi="Times New Roman"/>
          <w:sz w:val="24"/>
          <w:szCs w:val="24"/>
          <w:lang w:eastAsia="ru-RU"/>
        </w:rPr>
        <w:t>5</w:t>
      </w:r>
      <w:r w:rsidR="00004751"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04751">
        <w:rPr>
          <w:rFonts w:ascii="Times New Roman" w:hAnsi="Times New Roman"/>
          <w:sz w:val="24"/>
          <w:szCs w:val="24"/>
        </w:rPr>
        <w:t>проти-</w:t>
      </w:r>
      <w:proofErr w:type="spellEnd"/>
      <w:r w:rsidR="00004751">
        <w:rPr>
          <w:rFonts w:ascii="Times New Roman" w:hAnsi="Times New Roman"/>
          <w:sz w:val="24"/>
          <w:szCs w:val="24"/>
        </w:rPr>
        <w:t xml:space="preserve"> 0, утримались-0. </w:t>
      </w:r>
      <w:r w:rsidR="00004751"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ru-RU"/>
        </w:rPr>
      </w:pPr>
    </w:p>
    <w:p w:rsidR="0094161B" w:rsidRPr="00BA3CC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94161B" w:rsidRPr="00BA3CC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Тринадцяте</w:t>
      </w:r>
      <w:r w:rsidR="0094161B" w:rsidRPr="00BA3CC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 w:rsidR="004F1FA0">
        <w:rPr>
          <w:rFonts w:ascii="Times New Roman" w:hAnsi="Times New Roman"/>
          <w:sz w:val="24"/>
          <w:szCs w:val="24"/>
        </w:rPr>
        <w:t>2057</w:t>
      </w:r>
      <w:r w:rsidR="004F1FA0" w:rsidRPr="000A60BA">
        <w:rPr>
          <w:rFonts w:ascii="Times New Roman" w:hAnsi="Times New Roman"/>
          <w:sz w:val="24"/>
          <w:szCs w:val="24"/>
        </w:rPr>
        <w:t>/15 від 31.0</w:t>
      </w:r>
      <w:r w:rsidR="004F1FA0">
        <w:rPr>
          <w:rFonts w:ascii="Times New Roman" w:hAnsi="Times New Roman"/>
          <w:sz w:val="24"/>
          <w:szCs w:val="24"/>
        </w:rPr>
        <w:t>7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16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>7.2019 р. №12.2.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Default="0094161B" w:rsidP="00004751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</w:t>
      </w:r>
      <w:r w:rsidRPr="00BA28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E488A">
        <w:rPr>
          <w:rFonts w:ascii="Times New Roman" w:hAnsi="Times New Roman"/>
          <w:sz w:val="24"/>
          <w:szCs w:val="24"/>
        </w:rPr>
        <w:t>П</w:t>
      </w:r>
      <w:r w:rsidR="004F1FA0" w:rsidRPr="000A60BA">
        <w:rPr>
          <w:rFonts w:ascii="Times New Roman" w:hAnsi="Times New Roman"/>
          <w:sz w:val="24"/>
          <w:szCs w:val="24"/>
        </w:rPr>
        <w:t xml:space="preserve">ротокольне доручення від </w:t>
      </w:r>
      <w:r w:rsidR="004F1FA0">
        <w:rPr>
          <w:rFonts w:ascii="Times New Roman" w:hAnsi="Times New Roman"/>
          <w:sz w:val="24"/>
          <w:szCs w:val="24"/>
        </w:rPr>
        <w:t>16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№12.2 </w:t>
      </w:r>
      <w:r w:rsidR="00EE488A">
        <w:rPr>
          <w:rFonts w:ascii="Times New Roman" w:hAnsi="Times New Roman"/>
          <w:sz w:val="24"/>
          <w:szCs w:val="24"/>
        </w:rPr>
        <w:t>залишити на контролі.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61B" w:rsidRPr="00AC33B8" w:rsidRDefault="00004751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Чотирнадцяте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="0094161B" w:rsidRPr="00AC33B8">
        <w:rPr>
          <w:rFonts w:ascii="Times New Roman" w:hAnsi="Times New Roman"/>
          <w:sz w:val="24"/>
          <w:szCs w:val="24"/>
        </w:rPr>
        <w:t xml:space="preserve"> 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та екології №</w:t>
      </w:r>
      <w:r w:rsidR="004F1FA0">
        <w:rPr>
          <w:rFonts w:ascii="Times New Roman" w:hAnsi="Times New Roman"/>
          <w:sz w:val="24"/>
          <w:szCs w:val="24"/>
        </w:rPr>
        <w:t>2056</w:t>
      </w:r>
      <w:r w:rsidR="004F1FA0" w:rsidRPr="000A60BA">
        <w:rPr>
          <w:rFonts w:ascii="Times New Roman" w:hAnsi="Times New Roman"/>
          <w:sz w:val="24"/>
          <w:szCs w:val="24"/>
        </w:rPr>
        <w:t>/15 від 31.0</w:t>
      </w:r>
      <w:r w:rsidR="004F1FA0">
        <w:rPr>
          <w:rFonts w:ascii="Times New Roman" w:hAnsi="Times New Roman"/>
          <w:sz w:val="24"/>
          <w:szCs w:val="24"/>
        </w:rPr>
        <w:t>7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  <w:t>23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№13.21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коштів </w:t>
      </w:r>
      <w:r w:rsidR="004F1FA0">
        <w:rPr>
          <w:rFonts w:ascii="Times New Roman" w:hAnsi="Times New Roman"/>
          <w:sz w:val="24"/>
          <w:szCs w:val="24"/>
        </w:rPr>
        <w:t xml:space="preserve">для капітального ремонту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  <w:t xml:space="preserve">спільного заїзду до будинків за адресою </w:t>
      </w:r>
      <w:proofErr w:type="spellStart"/>
      <w:r w:rsidR="004F1FA0">
        <w:rPr>
          <w:rFonts w:ascii="Times New Roman" w:hAnsi="Times New Roman"/>
          <w:sz w:val="24"/>
          <w:szCs w:val="24"/>
        </w:rPr>
        <w:t>вул.Корольова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, 4, Корольова,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  <w:t>6, Корольова, 8 та до ЗОШ № 22.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Pr="00AC33B8" w:rsidRDefault="0094161B" w:rsidP="0000475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E488A">
        <w:rPr>
          <w:rFonts w:ascii="Times New Roman" w:hAnsi="Times New Roman"/>
          <w:sz w:val="24"/>
          <w:szCs w:val="24"/>
        </w:rPr>
        <w:t xml:space="preserve">Доручити </w:t>
      </w:r>
      <w:r w:rsidR="004F1FA0" w:rsidRPr="000A60BA">
        <w:rPr>
          <w:rFonts w:ascii="Times New Roman" w:hAnsi="Times New Roman"/>
          <w:sz w:val="24"/>
          <w:szCs w:val="24"/>
        </w:rPr>
        <w:t>управлінн</w:t>
      </w:r>
      <w:r w:rsidR="00EE488A">
        <w:rPr>
          <w:rFonts w:ascii="Times New Roman" w:hAnsi="Times New Roman"/>
          <w:sz w:val="24"/>
          <w:szCs w:val="24"/>
        </w:rPr>
        <w:t>ю</w:t>
      </w:r>
      <w:r w:rsidR="004F1FA0" w:rsidRPr="000A60BA">
        <w:rPr>
          <w:rFonts w:ascii="Times New Roman" w:hAnsi="Times New Roman"/>
          <w:sz w:val="24"/>
          <w:szCs w:val="24"/>
        </w:rPr>
        <w:t xml:space="preserve"> житлово-комунального господарства, благоустрою та екології </w:t>
      </w:r>
      <w:r w:rsidR="00EE488A">
        <w:rPr>
          <w:rFonts w:ascii="Times New Roman" w:hAnsi="Times New Roman"/>
          <w:sz w:val="24"/>
          <w:szCs w:val="24"/>
        </w:rPr>
        <w:t xml:space="preserve">завершити капітальний ремонт міжквартальних проїздів будинку за адресою вул. Корольова,8, а саме: здійснити капітальний ремонт </w:t>
      </w:r>
      <w:proofErr w:type="spellStart"/>
      <w:r w:rsidR="00EE488A">
        <w:rPr>
          <w:rFonts w:ascii="Times New Roman" w:hAnsi="Times New Roman"/>
          <w:sz w:val="24"/>
          <w:szCs w:val="24"/>
        </w:rPr>
        <w:t>міжквартального</w:t>
      </w:r>
      <w:proofErr w:type="spellEnd"/>
      <w:r w:rsidR="00EE488A">
        <w:rPr>
          <w:rFonts w:ascii="Times New Roman" w:hAnsi="Times New Roman"/>
          <w:sz w:val="24"/>
          <w:szCs w:val="24"/>
        </w:rPr>
        <w:t xml:space="preserve"> проїзду будинків 8 та 10 за адресою вул. Корольова. У разі відсутності фінансування в 2019 році, включити зазначені види робіт у відповідний титульний список на 2020 рік.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61B" w:rsidRPr="00AC33B8" w:rsidRDefault="00004751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П’ятнадцяте 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="0094161B" w:rsidRPr="00AC33B8">
        <w:rPr>
          <w:rFonts w:ascii="Times New Roman" w:hAnsi="Times New Roman"/>
          <w:sz w:val="24"/>
          <w:szCs w:val="24"/>
        </w:rPr>
        <w:t xml:space="preserve"> 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 w:rsidR="004F1FA0">
        <w:rPr>
          <w:rFonts w:ascii="Times New Roman" w:hAnsi="Times New Roman"/>
          <w:sz w:val="24"/>
          <w:szCs w:val="24"/>
        </w:rPr>
        <w:t>2055</w:t>
      </w:r>
      <w:r w:rsidR="004F1FA0" w:rsidRPr="000A60BA">
        <w:rPr>
          <w:rFonts w:ascii="Times New Roman" w:hAnsi="Times New Roman"/>
          <w:sz w:val="24"/>
          <w:szCs w:val="24"/>
        </w:rPr>
        <w:t>/15 від 31.0</w:t>
      </w:r>
      <w:r w:rsidR="004F1FA0">
        <w:rPr>
          <w:rFonts w:ascii="Times New Roman" w:hAnsi="Times New Roman"/>
          <w:sz w:val="24"/>
          <w:szCs w:val="24"/>
        </w:rPr>
        <w:t>7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23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№13.23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>ремонту частини будинку за адресою бульв. Д. Галицького, 4.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 w:rsidR="00EE488A">
        <w:rPr>
          <w:rFonts w:ascii="Times New Roman" w:hAnsi="Times New Roman"/>
          <w:sz w:val="24"/>
          <w:szCs w:val="24"/>
        </w:rPr>
        <w:t>П</w:t>
      </w:r>
      <w:r w:rsidR="004F1FA0" w:rsidRPr="000A60BA">
        <w:rPr>
          <w:rFonts w:ascii="Times New Roman" w:hAnsi="Times New Roman"/>
          <w:sz w:val="24"/>
          <w:szCs w:val="24"/>
        </w:rPr>
        <w:t xml:space="preserve">ротокольне доручення від </w:t>
      </w:r>
      <w:r w:rsidR="004F1FA0">
        <w:rPr>
          <w:rFonts w:ascii="Times New Roman" w:hAnsi="Times New Roman"/>
          <w:sz w:val="24"/>
          <w:szCs w:val="24"/>
        </w:rPr>
        <w:t>23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№13.23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 xml:space="preserve">ремонту частини будинку за адресою бульв. Д. Галицького, 4 </w:t>
      </w:r>
      <w:r w:rsidR="00EE488A">
        <w:rPr>
          <w:rFonts w:ascii="Times New Roman" w:hAnsi="Times New Roman"/>
          <w:sz w:val="24"/>
          <w:szCs w:val="24"/>
        </w:rPr>
        <w:t>залишити на контролі.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B" w:rsidRPr="00AC33B8" w:rsidRDefault="00004751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Шістнадцяте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="0094161B" w:rsidRPr="00AC33B8">
        <w:rPr>
          <w:rFonts w:ascii="Times New Roman" w:hAnsi="Times New Roman"/>
          <w:sz w:val="24"/>
          <w:szCs w:val="24"/>
        </w:rPr>
        <w:t xml:space="preserve"> 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>Лист комунального підприємства «</w:t>
      </w:r>
      <w:proofErr w:type="spellStart"/>
      <w:r w:rsidR="004F1FA0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» від 29.07.2019р. №2198/19 </w:t>
      </w:r>
      <w:r w:rsidR="004F1FA0" w:rsidRPr="000A60BA">
        <w:rPr>
          <w:rFonts w:ascii="Times New Roman" w:hAnsi="Times New Roman"/>
          <w:sz w:val="24"/>
          <w:szCs w:val="24"/>
        </w:rPr>
        <w:t xml:space="preserve">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14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5.2019 р. </w:t>
      </w:r>
      <w:r w:rsidR="004F1FA0">
        <w:rPr>
          <w:rFonts w:ascii="Times New Roman" w:hAnsi="Times New Roman"/>
          <w:sz w:val="24"/>
          <w:szCs w:val="24"/>
        </w:rPr>
        <w:lastRenderedPageBreak/>
        <w:t xml:space="preserve">№8.2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 xml:space="preserve">розміщення на офіційному сайті </w:t>
      </w:r>
      <w:proofErr w:type="spellStart"/>
      <w:r w:rsidR="004F1FA0">
        <w:rPr>
          <w:rFonts w:ascii="Times New Roman" w:hAnsi="Times New Roman"/>
          <w:sz w:val="24"/>
          <w:szCs w:val="24"/>
        </w:rPr>
        <w:t>КП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F1FA0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4F1FA0">
        <w:rPr>
          <w:rFonts w:ascii="Times New Roman" w:hAnsi="Times New Roman"/>
          <w:sz w:val="24"/>
          <w:szCs w:val="24"/>
        </w:rPr>
        <w:t>» інформацію про формулу, згідно якої здійснюється розрахунок заміни вузлів обліку та технічного обслуговування.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>Лист комунального підприємства «</w:t>
      </w:r>
      <w:proofErr w:type="spellStart"/>
      <w:r w:rsidR="004F1FA0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» від 29.07.2019р. №2198/19 </w:t>
      </w:r>
      <w:r w:rsidR="004F1FA0" w:rsidRPr="000A60BA">
        <w:rPr>
          <w:rFonts w:ascii="Times New Roman" w:hAnsi="Times New Roman"/>
          <w:sz w:val="24"/>
          <w:szCs w:val="24"/>
        </w:rPr>
        <w:t xml:space="preserve">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14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5.2019 р. №8.2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 xml:space="preserve">розміщення на офіційному сайті </w:t>
      </w:r>
      <w:proofErr w:type="spellStart"/>
      <w:r w:rsidR="004F1FA0">
        <w:rPr>
          <w:rFonts w:ascii="Times New Roman" w:hAnsi="Times New Roman"/>
          <w:sz w:val="24"/>
          <w:szCs w:val="24"/>
        </w:rPr>
        <w:t>КП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F1FA0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» інформацію про формулу, згідно якої здійснюється розрахунок заміни вузлів обліку та технічного обслуговування  </w:t>
      </w:r>
      <w:r>
        <w:rPr>
          <w:rFonts w:ascii="Times New Roman" w:hAnsi="Times New Roman"/>
          <w:sz w:val="24"/>
          <w:szCs w:val="24"/>
        </w:rPr>
        <w:t>взяти до відома.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61B" w:rsidRPr="00AC33B8" w:rsidRDefault="00004751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Сімнадцяте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="0094161B" w:rsidRPr="00AC33B8">
        <w:rPr>
          <w:rFonts w:ascii="Times New Roman" w:hAnsi="Times New Roman"/>
          <w:sz w:val="24"/>
          <w:szCs w:val="24"/>
        </w:rPr>
        <w:t xml:space="preserve"> </w:t>
      </w:r>
    </w:p>
    <w:p w:rsidR="00E908F4" w:rsidRDefault="0094161B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 xml:space="preserve">Лист гр. Чайки С.М. від 22.07.2019р.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>Правил утримання домашніх та безпритульних тварин (собак та котів) на території Тернопільської міської територіальної громади.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8B0DA2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 w:rsidR="008B0DA2">
        <w:rPr>
          <w:rFonts w:ascii="Times New Roman" w:hAnsi="Times New Roman"/>
          <w:sz w:val="24"/>
          <w:szCs w:val="24"/>
        </w:rPr>
        <w:t>Враховуючи те, що проект рішення «</w:t>
      </w:r>
      <w:r w:rsidR="008B0DA2" w:rsidRPr="008B0DA2">
        <w:rPr>
          <w:rFonts w:ascii="Times New Roman" w:hAnsi="Times New Roman"/>
          <w:sz w:val="24"/>
          <w:szCs w:val="24"/>
        </w:rPr>
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</w:r>
      <w:r w:rsidR="008B0DA2">
        <w:rPr>
          <w:rFonts w:ascii="Times New Roman" w:hAnsi="Times New Roman"/>
          <w:sz w:val="24"/>
          <w:szCs w:val="24"/>
        </w:rPr>
        <w:t xml:space="preserve">»  пройшов, згідно вимог чинного законодавства, громадські слухання, та був прийнятий на 36 сесії Тернопільської міської ради, яка відбулась 24 липня 2019року, рекомендувати гр. Чайці С.М. звернутися до управління житлово-комунального господарства, благоустрою та екології, яке є </w:t>
      </w:r>
      <w:proofErr w:type="spellStart"/>
      <w:r w:rsidR="008B0DA2">
        <w:rPr>
          <w:rFonts w:ascii="Times New Roman" w:hAnsi="Times New Roman"/>
          <w:sz w:val="24"/>
          <w:szCs w:val="24"/>
        </w:rPr>
        <w:t>співрозробником</w:t>
      </w:r>
      <w:proofErr w:type="spellEnd"/>
      <w:r w:rsidR="008B0DA2">
        <w:rPr>
          <w:rFonts w:ascii="Times New Roman" w:hAnsi="Times New Roman"/>
          <w:sz w:val="24"/>
          <w:szCs w:val="24"/>
        </w:rPr>
        <w:t xml:space="preserve"> даного проекту з метою розгляду пропозицій та, за необхідності, внесення до нього змін.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94161B" w:rsidRPr="00AC33B8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3B8">
        <w:rPr>
          <w:rFonts w:ascii="Times New Roman" w:hAnsi="Times New Roman"/>
          <w:b/>
          <w:sz w:val="24"/>
          <w:szCs w:val="24"/>
        </w:rPr>
        <w:t>1</w:t>
      </w:r>
      <w:r w:rsidR="00004751">
        <w:rPr>
          <w:rFonts w:ascii="Times New Roman" w:hAnsi="Times New Roman"/>
          <w:b/>
          <w:sz w:val="24"/>
          <w:szCs w:val="24"/>
        </w:rPr>
        <w:t>8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 w:rsidR="00004751">
        <w:rPr>
          <w:rFonts w:ascii="Times New Roman" w:hAnsi="Times New Roman"/>
          <w:b/>
          <w:sz w:val="24"/>
          <w:szCs w:val="24"/>
        </w:rPr>
        <w:t>Вісімнадцяте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AC33B8">
        <w:rPr>
          <w:rFonts w:ascii="Times New Roman" w:hAnsi="Times New Roman"/>
          <w:sz w:val="24"/>
          <w:szCs w:val="24"/>
        </w:rPr>
        <w:t xml:space="preserve"> </w:t>
      </w:r>
    </w:p>
    <w:p w:rsidR="0094161B" w:rsidRDefault="0094161B" w:rsidP="00004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 xml:space="preserve">Лист відділу технічного нагляду № 524 від 14.08.2019р. на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  <w:t xml:space="preserve">протокольне доручення від 30.07.2019р. № 14.9 щодо ремонту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  <w:t xml:space="preserve">дитячих майданчиків в скверах за адресами бульв. Д.Галицького та </w:t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ab/>
        <w:t xml:space="preserve">Б.Лепкого.  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 w:rsidR="008B0DA2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господарства, благоустрою та екології надати перелік скверів,  переданих на баланс відділу технічного нагляду Тернопільської міської ради.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61B" w:rsidRPr="00AC33B8" w:rsidRDefault="0094161B" w:rsidP="0000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3B8">
        <w:rPr>
          <w:rFonts w:ascii="Times New Roman" w:hAnsi="Times New Roman"/>
          <w:b/>
          <w:sz w:val="24"/>
          <w:szCs w:val="24"/>
        </w:rPr>
        <w:t>1</w:t>
      </w:r>
      <w:r w:rsidR="00004751">
        <w:rPr>
          <w:rFonts w:ascii="Times New Roman" w:hAnsi="Times New Roman"/>
          <w:b/>
          <w:sz w:val="24"/>
          <w:szCs w:val="24"/>
        </w:rPr>
        <w:t>9</w:t>
      </w:r>
      <w:r w:rsidRPr="00AC33B8">
        <w:rPr>
          <w:rFonts w:ascii="Times New Roman" w:hAnsi="Times New Roman"/>
          <w:b/>
          <w:sz w:val="24"/>
          <w:szCs w:val="24"/>
        </w:rPr>
        <w:t xml:space="preserve">. </w:t>
      </w:r>
      <w:r w:rsidR="00004751">
        <w:rPr>
          <w:rFonts w:ascii="Times New Roman" w:hAnsi="Times New Roman"/>
          <w:b/>
          <w:sz w:val="24"/>
          <w:szCs w:val="24"/>
        </w:rPr>
        <w:t xml:space="preserve">Дев'ятнадцяте </w:t>
      </w:r>
      <w:r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  <w:r w:rsidRPr="00AC33B8">
        <w:rPr>
          <w:rFonts w:ascii="Times New Roman" w:hAnsi="Times New Roman"/>
          <w:sz w:val="24"/>
          <w:szCs w:val="24"/>
        </w:rPr>
        <w:t xml:space="preserve"> 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>
        <w:rPr>
          <w:rFonts w:ascii="Times New Roman" w:hAnsi="Times New Roman"/>
          <w:sz w:val="24"/>
          <w:szCs w:val="24"/>
        </w:rPr>
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</w:r>
      <w:proofErr w:type="spellStart"/>
      <w:r w:rsidR="004F1FA0">
        <w:rPr>
          <w:rFonts w:ascii="Times New Roman" w:hAnsi="Times New Roman"/>
          <w:sz w:val="24"/>
          <w:szCs w:val="24"/>
        </w:rPr>
        <w:t>Номінаційного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 комітету від очолюваної комісії.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A028B" w:rsidRDefault="009A028B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А.В.Стукало, який запропонував до складу </w:t>
      </w:r>
      <w:proofErr w:type="spellStart"/>
      <w:r>
        <w:rPr>
          <w:rFonts w:ascii="Times New Roman" w:hAnsi="Times New Roman"/>
          <w:sz w:val="24"/>
          <w:szCs w:val="24"/>
        </w:rPr>
        <w:t>Номінаційного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комітету включити </w:t>
      </w:r>
      <w:proofErr w:type="spellStart"/>
      <w:r>
        <w:rPr>
          <w:rFonts w:ascii="Times New Roman" w:hAnsi="Times New Roman"/>
          <w:sz w:val="24"/>
          <w:szCs w:val="24"/>
        </w:rPr>
        <w:t>Гевко.Г.О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4751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A28FD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 w:rsidR="009A028B">
        <w:rPr>
          <w:rFonts w:ascii="Times New Roman" w:hAnsi="Times New Roman"/>
          <w:sz w:val="24"/>
          <w:szCs w:val="24"/>
        </w:rPr>
        <w:t xml:space="preserve">Рекомендувати для включення до складу </w:t>
      </w:r>
      <w:proofErr w:type="spellStart"/>
      <w:r w:rsidR="009A028B">
        <w:rPr>
          <w:rFonts w:ascii="Times New Roman" w:hAnsi="Times New Roman"/>
          <w:sz w:val="24"/>
          <w:szCs w:val="24"/>
        </w:rPr>
        <w:t>Номінаційного</w:t>
      </w:r>
      <w:proofErr w:type="spellEnd"/>
      <w:r w:rsidR="009A028B">
        <w:rPr>
          <w:rFonts w:ascii="Times New Roman" w:hAnsi="Times New Roman"/>
          <w:sz w:val="24"/>
          <w:szCs w:val="24"/>
        </w:rPr>
        <w:t xml:space="preserve"> комітету голову постійної комісії міської ради </w:t>
      </w:r>
      <w:r w:rsidR="009A028B" w:rsidRPr="009A028B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  <w:r w:rsidR="009A0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28B">
        <w:rPr>
          <w:rFonts w:ascii="Times New Roman" w:hAnsi="Times New Roman"/>
          <w:sz w:val="24"/>
          <w:szCs w:val="24"/>
        </w:rPr>
        <w:t>Гевко</w:t>
      </w:r>
      <w:proofErr w:type="spellEnd"/>
      <w:r w:rsidR="009A028B">
        <w:rPr>
          <w:rFonts w:ascii="Times New Roman" w:hAnsi="Times New Roman"/>
          <w:sz w:val="24"/>
          <w:szCs w:val="24"/>
        </w:rPr>
        <w:t xml:space="preserve"> Г.О.</w:t>
      </w:r>
    </w:p>
    <w:p w:rsidR="00004751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9A028B">
        <w:rPr>
          <w:rFonts w:ascii="Times New Roman" w:hAnsi="Times New Roman"/>
          <w:sz w:val="24"/>
          <w:szCs w:val="24"/>
          <w:lang w:eastAsia="ru-RU"/>
        </w:rPr>
        <w:t>4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A028B" w:rsidRPr="009A028B" w:rsidRDefault="009A028B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A028B">
        <w:rPr>
          <w:rFonts w:ascii="Times New Roman" w:hAnsi="Times New Roman"/>
          <w:b/>
          <w:i/>
          <w:sz w:val="24"/>
          <w:szCs w:val="24"/>
        </w:rPr>
        <w:t>Гевко</w:t>
      </w:r>
      <w:proofErr w:type="spellEnd"/>
      <w:r w:rsidRPr="009A028B">
        <w:rPr>
          <w:rFonts w:ascii="Times New Roman" w:hAnsi="Times New Roman"/>
          <w:b/>
          <w:i/>
          <w:sz w:val="24"/>
          <w:szCs w:val="24"/>
        </w:rPr>
        <w:t xml:space="preserve"> Г.О. в голосуванні участі не брала.</w:t>
      </w:r>
    </w:p>
    <w:p w:rsidR="0094161B" w:rsidRDefault="0094161B" w:rsidP="00004751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94161B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4161B" w:rsidRPr="00AC33B8">
        <w:rPr>
          <w:rFonts w:ascii="Times New Roman" w:hAnsi="Times New Roman"/>
          <w:b/>
          <w:sz w:val="24"/>
          <w:szCs w:val="24"/>
        </w:rPr>
        <w:t>. Два</w:t>
      </w:r>
      <w:r>
        <w:rPr>
          <w:rFonts w:ascii="Times New Roman" w:hAnsi="Times New Roman"/>
          <w:b/>
          <w:sz w:val="24"/>
          <w:szCs w:val="24"/>
        </w:rPr>
        <w:t>дцяте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 w:rsidR="004F1FA0">
        <w:rPr>
          <w:rFonts w:ascii="Times New Roman" w:hAnsi="Times New Roman"/>
          <w:sz w:val="24"/>
          <w:szCs w:val="24"/>
        </w:rPr>
        <w:t>2316/15 від 20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>8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16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№12.13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 xml:space="preserve">включення до Титульного списку капітального ремонту житлового фонду </w:t>
      </w:r>
      <w:proofErr w:type="spellStart"/>
      <w:r w:rsidR="004F1FA0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 на 2019-2020 рр. капітальний ремонт прибудинкової території за адресою вул. </w:t>
      </w:r>
      <w:proofErr w:type="spellStart"/>
      <w:r w:rsidR="004F1FA0">
        <w:rPr>
          <w:rFonts w:ascii="Times New Roman" w:hAnsi="Times New Roman"/>
          <w:sz w:val="24"/>
          <w:szCs w:val="24"/>
        </w:rPr>
        <w:t>Оболоня</w:t>
      </w:r>
      <w:proofErr w:type="spellEnd"/>
      <w:r w:rsidR="004F1FA0">
        <w:rPr>
          <w:rFonts w:ascii="Times New Roman" w:hAnsi="Times New Roman"/>
          <w:sz w:val="24"/>
          <w:szCs w:val="24"/>
        </w:rPr>
        <w:t>, 19, при наявності коштів у бюджеті на 2020 рік.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Pr="003C4ABC" w:rsidRDefault="0094161B" w:rsidP="00004751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3C4ABC">
        <w:rPr>
          <w:rFonts w:ascii="Times New Roman" w:hAnsi="Times New Roman"/>
          <w:sz w:val="24"/>
          <w:szCs w:val="24"/>
        </w:rPr>
        <w:t>ВИРІШИЛИ:</w:t>
      </w:r>
      <w:r w:rsidRPr="00BA28FD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 w:rsidR="004F1FA0">
        <w:rPr>
          <w:rFonts w:ascii="Times New Roman" w:hAnsi="Times New Roman"/>
          <w:sz w:val="24"/>
          <w:szCs w:val="24"/>
        </w:rPr>
        <w:t>2316/15 від 20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>8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16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№12.13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 xml:space="preserve">включення до Титульного списку капітального ремонту житлового фонду </w:t>
      </w:r>
      <w:proofErr w:type="spellStart"/>
      <w:r w:rsidR="004F1FA0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 на 2019-2020 рр. капітальний ремонт прибудинкової території за адресою вул. </w:t>
      </w:r>
      <w:proofErr w:type="spellStart"/>
      <w:r w:rsidR="004F1FA0">
        <w:rPr>
          <w:rFonts w:ascii="Times New Roman" w:hAnsi="Times New Roman"/>
          <w:sz w:val="24"/>
          <w:szCs w:val="24"/>
        </w:rPr>
        <w:t>Оболоня</w:t>
      </w:r>
      <w:proofErr w:type="spellEnd"/>
      <w:r w:rsidR="004F1FA0">
        <w:rPr>
          <w:rFonts w:ascii="Times New Roman" w:hAnsi="Times New Roman"/>
          <w:sz w:val="24"/>
          <w:szCs w:val="24"/>
        </w:rPr>
        <w:t xml:space="preserve">, 19, при наявності коштів у бюджеті на 2020 рік </w:t>
      </w:r>
      <w:r>
        <w:rPr>
          <w:rFonts w:ascii="Times New Roman" w:hAnsi="Times New Roman"/>
          <w:sz w:val="24"/>
          <w:szCs w:val="24"/>
        </w:rPr>
        <w:t>взяти до відома.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61B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перше</w:t>
      </w:r>
      <w:r w:rsidR="0094161B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="004F1FA0"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 w:rsidR="004F1FA0">
        <w:rPr>
          <w:rFonts w:ascii="Times New Roman" w:hAnsi="Times New Roman"/>
          <w:sz w:val="24"/>
          <w:szCs w:val="24"/>
        </w:rPr>
        <w:t>2315/15 від 20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>8</w:t>
      </w:r>
      <w:r w:rsidR="004F1FA0"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 w:rsidR="004F1FA0">
        <w:rPr>
          <w:rFonts w:ascii="Times New Roman" w:hAnsi="Times New Roman"/>
          <w:sz w:val="24"/>
          <w:szCs w:val="24"/>
        </w:rPr>
        <w:t>23</w:t>
      </w:r>
      <w:r w:rsidR="004F1FA0" w:rsidRPr="000A60BA">
        <w:rPr>
          <w:rFonts w:ascii="Times New Roman" w:hAnsi="Times New Roman"/>
          <w:sz w:val="24"/>
          <w:szCs w:val="24"/>
        </w:rPr>
        <w:t>.0</w:t>
      </w:r>
      <w:r w:rsidR="004F1FA0">
        <w:rPr>
          <w:rFonts w:ascii="Times New Roman" w:hAnsi="Times New Roman"/>
          <w:sz w:val="24"/>
          <w:szCs w:val="24"/>
        </w:rPr>
        <w:t xml:space="preserve">7.2019 р. №13.22 </w:t>
      </w:r>
      <w:r w:rsidR="004F1FA0" w:rsidRPr="000A60BA">
        <w:rPr>
          <w:rFonts w:ascii="Times New Roman" w:hAnsi="Times New Roman"/>
          <w:sz w:val="24"/>
          <w:szCs w:val="24"/>
        </w:rPr>
        <w:t xml:space="preserve">щодо </w:t>
      </w:r>
      <w:r w:rsidR="004F1FA0">
        <w:rPr>
          <w:rFonts w:ascii="Times New Roman" w:hAnsi="Times New Roman"/>
          <w:sz w:val="24"/>
          <w:szCs w:val="24"/>
        </w:rPr>
        <w:t>включення капітального ремонту дворів за адресою вул. Збаразька, 35-37 до відповідного Титульного списку капітального ремонту на 2020 рік.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94161B" w:rsidRPr="004F1FA0" w:rsidRDefault="0094161B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4F1FA0" w:rsidRPr="004F1FA0">
        <w:rPr>
          <w:rFonts w:ascii="Times New Roman" w:hAnsi="Times New Roman"/>
          <w:b w:val="0"/>
          <w:color w:val="auto"/>
          <w:sz w:val="24"/>
          <w:szCs w:val="24"/>
        </w:rPr>
        <w:t>Лист управління житлово-комунального господарства, благоустрою та екології №2315/15 від 20.08.2019р. на протокольне доручення від 23.07.2019 р. №13.22 щодо включення капітального ремонту дворів за адресою вул. Збаразька, 35-37 до відповідного Титульного списку капітального ремонту на 2020 рік</w:t>
      </w:r>
      <w:r w:rsidR="004F1FA0">
        <w:rPr>
          <w:rFonts w:ascii="Times New Roman" w:hAnsi="Times New Roman"/>
          <w:b w:val="0"/>
          <w:color w:val="auto"/>
          <w:sz w:val="24"/>
          <w:szCs w:val="24"/>
        </w:rPr>
        <w:t xml:space="preserve"> взяти до відома</w:t>
      </w:r>
      <w:r w:rsidR="004F1FA0" w:rsidRPr="004F1FA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4161B" w:rsidRDefault="0094161B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339F2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друге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39F2" w:rsidRDefault="002339F2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2274</w:t>
      </w:r>
      <w:r w:rsidRPr="000A60BA">
        <w:rPr>
          <w:rFonts w:ascii="Times New Roman" w:hAnsi="Times New Roman"/>
          <w:sz w:val="24"/>
          <w:szCs w:val="24"/>
        </w:rPr>
        <w:t xml:space="preserve">/15 від </w:t>
      </w:r>
      <w:r>
        <w:rPr>
          <w:rFonts w:ascii="Times New Roman" w:hAnsi="Times New Roman"/>
          <w:sz w:val="24"/>
          <w:szCs w:val="24"/>
        </w:rPr>
        <w:t>16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16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№12.2 </w:t>
      </w:r>
      <w:r w:rsidRPr="000A60BA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>депутатського запиту Н.В.</w:t>
      </w:r>
      <w:proofErr w:type="spellStart"/>
      <w:r>
        <w:rPr>
          <w:rFonts w:ascii="Times New Roman" w:hAnsi="Times New Roman"/>
          <w:sz w:val="24"/>
          <w:szCs w:val="24"/>
        </w:rPr>
        <w:t>Шоломейчук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2339F2" w:rsidRDefault="002339F2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2339F2">
        <w:rPr>
          <w:rFonts w:ascii="Times New Roman" w:hAnsi="Times New Roman"/>
          <w:b w:val="0"/>
          <w:color w:val="auto"/>
          <w:sz w:val="24"/>
          <w:szCs w:val="24"/>
        </w:rPr>
        <w:t>Лист управління житлово-комунального господарства, благоустрою та екології №2274/15 від 16.08.2019р. на протокольне доручення від 16.07.2019 р. №12.2 щодо депутатського запиту Н.В.</w:t>
      </w:r>
      <w:proofErr w:type="spellStart"/>
      <w:r w:rsidRPr="002339F2">
        <w:rPr>
          <w:rFonts w:ascii="Times New Roman" w:hAnsi="Times New Roman"/>
          <w:b w:val="0"/>
          <w:color w:val="auto"/>
          <w:sz w:val="24"/>
          <w:szCs w:val="24"/>
        </w:rPr>
        <w:t>Шоломейчук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взяти до відома</w:t>
      </w:r>
      <w:r w:rsidRPr="004F1FA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339F2" w:rsidRDefault="002339F2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9F2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третє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39F2" w:rsidRDefault="002339F2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2376</w:t>
      </w:r>
      <w:r w:rsidRPr="000A60BA">
        <w:rPr>
          <w:rFonts w:ascii="Times New Roman" w:hAnsi="Times New Roman"/>
          <w:sz w:val="24"/>
          <w:szCs w:val="24"/>
        </w:rPr>
        <w:t xml:space="preserve">/15 від </w:t>
      </w:r>
      <w:r>
        <w:rPr>
          <w:rFonts w:ascii="Times New Roman" w:hAnsi="Times New Roman"/>
          <w:sz w:val="24"/>
          <w:szCs w:val="24"/>
        </w:rPr>
        <w:t>22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12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3.2019 р. №4.8 </w:t>
      </w:r>
      <w:r w:rsidRPr="000A60BA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 xml:space="preserve">залучення орендарів цокольного приміщення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Манастирського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,42 до </w:t>
      </w:r>
      <w:proofErr w:type="spellStart"/>
      <w:r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робіт з ремонту прибудинкової території; щодо спільного обстеження з приватним </w:t>
      </w:r>
      <w:proofErr w:type="spellStart"/>
      <w:r>
        <w:rPr>
          <w:rFonts w:ascii="Times New Roman" w:hAnsi="Times New Roman"/>
          <w:sz w:val="24"/>
          <w:szCs w:val="24"/>
        </w:rPr>
        <w:t>підприємством-балансоутримувачем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будинку  за адресою вул. К. </w:t>
      </w:r>
      <w:proofErr w:type="spellStart"/>
      <w:r>
        <w:rPr>
          <w:rFonts w:ascii="Times New Roman" w:hAnsi="Times New Roman"/>
          <w:sz w:val="24"/>
          <w:szCs w:val="24"/>
        </w:rPr>
        <w:t>Савури</w:t>
      </w:r>
      <w:proofErr w:type="spellEnd"/>
      <w:r>
        <w:rPr>
          <w:rFonts w:ascii="Times New Roman" w:hAnsi="Times New Roman"/>
          <w:sz w:val="24"/>
          <w:szCs w:val="24"/>
        </w:rPr>
        <w:t xml:space="preserve">,2 покрівлі будинку на предмет затікання; щодо </w:t>
      </w:r>
      <w:r w:rsidRPr="00325D21">
        <w:rPr>
          <w:rFonts w:ascii="Times New Roman" w:eastAsia="Calibri" w:hAnsi="Times New Roman"/>
          <w:sz w:val="24"/>
          <w:szCs w:val="24"/>
          <w:lang w:eastAsia="en-US"/>
        </w:rPr>
        <w:t xml:space="preserve">виділення суми в розмірі 300 тис грн. на ремонт фасаду будинку за адресою просп. Злуки, 19 лише за умови </w:t>
      </w:r>
      <w:proofErr w:type="spellStart"/>
      <w:r w:rsidRPr="00325D21">
        <w:rPr>
          <w:rFonts w:ascii="Times New Roman" w:eastAsia="Calibri" w:hAnsi="Times New Roman"/>
          <w:sz w:val="24"/>
          <w:szCs w:val="24"/>
          <w:lang w:eastAsia="en-US"/>
        </w:rPr>
        <w:t>співфінансування</w:t>
      </w:r>
      <w:proofErr w:type="spellEnd"/>
      <w:r w:rsidRPr="00325D21">
        <w:rPr>
          <w:rFonts w:ascii="Times New Roman" w:eastAsia="Calibri" w:hAnsi="Times New Roman"/>
          <w:sz w:val="24"/>
          <w:szCs w:val="24"/>
          <w:lang w:eastAsia="en-US"/>
        </w:rPr>
        <w:t xml:space="preserve"> в розмірі 10%.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2339F2" w:rsidRDefault="002339F2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Лист управління житлово-комунального господарства, благоустрою та екології №2376/15 від 22.08.2019р. на протокольне доручення від 12.03.2019 р. №4.8 щодо залучення орендарів цокольного приміщення за адресою вул. </w:t>
      </w:r>
      <w:proofErr w:type="spellStart"/>
      <w:r w:rsidRPr="002339F2">
        <w:rPr>
          <w:rFonts w:ascii="Times New Roman" w:hAnsi="Times New Roman"/>
          <w:b w:val="0"/>
          <w:color w:val="auto"/>
          <w:sz w:val="24"/>
          <w:szCs w:val="24"/>
        </w:rPr>
        <w:t>Манастирського</w:t>
      </w:r>
      <w:proofErr w:type="spellEnd"/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,42 до </w:t>
      </w:r>
      <w:proofErr w:type="spellStart"/>
      <w:r w:rsidRPr="002339F2">
        <w:rPr>
          <w:rFonts w:ascii="Times New Roman" w:hAnsi="Times New Roman"/>
          <w:b w:val="0"/>
          <w:color w:val="auto"/>
          <w:sz w:val="24"/>
          <w:szCs w:val="24"/>
        </w:rPr>
        <w:t>співфінансування</w:t>
      </w:r>
      <w:proofErr w:type="spellEnd"/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 робіт з ремонту прибудинкової території; щодо спільного обстеження з приватним </w:t>
      </w:r>
      <w:proofErr w:type="spellStart"/>
      <w:r w:rsidRPr="002339F2">
        <w:rPr>
          <w:rFonts w:ascii="Times New Roman" w:hAnsi="Times New Roman"/>
          <w:b w:val="0"/>
          <w:color w:val="auto"/>
          <w:sz w:val="24"/>
          <w:szCs w:val="24"/>
        </w:rPr>
        <w:t>підприємством-балансоутримувачем</w:t>
      </w:r>
      <w:proofErr w:type="spellEnd"/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 будинку  за адресою вул. К. </w:t>
      </w:r>
      <w:proofErr w:type="spellStart"/>
      <w:r w:rsidRPr="002339F2">
        <w:rPr>
          <w:rFonts w:ascii="Times New Roman" w:hAnsi="Times New Roman"/>
          <w:b w:val="0"/>
          <w:color w:val="auto"/>
          <w:sz w:val="24"/>
          <w:szCs w:val="24"/>
        </w:rPr>
        <w:t>Савури</w:t>
      </w:r>
      <w:proofErr w:type="spellEnd"/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,2 покрівлі будинку на предмет затікання; щодо </w:t>
      </w:r>
      <w:r w:rsidRPr="002339F2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виділення суми в розмірі 300 тис грн. на ремонт фасаду будинку за адресою просп. Злуки, 19 лише за умови </w:t>
      </w:r>
      <w:proofErr w:type="spellStart"/>
      <w:r w:rsidRPr="002339F2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співфінансування</w:t>
      </w:r>
      <w:proofErr w:type="spellEnd"/>
      <w:r w:rsidRPr="002339F2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в розмірі 10%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взяти до відома</w:t>
      </w:r>
      <w:r w:rsidRPr="004F1FA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339F2" w:rsidRDefault="002339F2" w:rsidP="00004751">
      <w:pPr>
        <w:spacing w:after="0" w:line="240" w:lineRule="auto"/>
      </w:pPr>
    </w:p>
    <w:p w:rsidR="002339F2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четверте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39F2" w:rsidRDefault="002339F2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2375</w:t>
      </w:r>
      <w:r w:rsidRPr="000A60BA">
        <w:rPr>
          <w:rFonts w:ascii="Times New Roman" w:hAnsi="Times New Roman"/>
          <w:sz w:val="24"/>
          <w:szCs w:val="24"/>
        </w:rPr>
        <w:t>/15 від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23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№13.2 </w:t>
      </w:r>
      <w:r w:rsidRPr="000A60BA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 xml:space="preserve">виділення коштів на капітальний ремонт частини даху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вул.Чалдаєва</w:t>
      </w:r>
      <w:proofErr w:type="spellEnd"/>
      <w:r>
        <w:rPr>
          <w:rFonts w:ascii="Times New Roman" w:hAnsi="Times New Roman"/>
          <w:sz w:val="24"/>
          <w:szCs w:val="24"/>
        </w:rPr>
        <w:t>,10.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2339F2" w:rsidRDefault="002339F2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8B0DA2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ротокольне доручення від 23.07.2019 р. №13.2 щодо виділення коштів на капітальний ремонт частини даху за адресою </w:t>
      </w:r>
      <w:proofErr w:type="spellStart"/>
      <w:r w:rsidRPr="002339F2">
        <w:rPr>
          <w:rFonts w:ascii="Times New Roman" w:hAnsi="Times New Roman"/>
          <w:b w:val="0"/>
          <w:color w:val="auto"/>
          <w:sz w:val="24"/>
          <w:szCs w:val="24"/>
        </w:rPr>
        <w:t>вул.Чалдаєва</w:t>
      </w:r>
      <w:proofErr w:type="spellEnd"/>
      <w:r w:rsidRPr="002339F2">
        <w:rPr>
          <w:rFonts w:ascii="Times New Roman" w:hAnsi="Times New Roman"/>
          <w:b w:val="0"/>
          <w:color w:val="auto"/>
          <w:sz w:val="24"/>
          <w:szCs w:val="24"/>
        </w:rPr>
        <w:t>,10</w:t>
      </w:r>
      <w:r>
        <w:rPr>
          <w:rFonts w:ascii="Times New Roman" w:hAnsi="Times New Roman"/>
          <w:sz w:val="24"/>
          <w:szCs w:val="24"/>
        </w:rPr>
        <w:t xml:space="preserve"> </w:t>
      </w:r>
      <w:r w:rsidR="008B0DA2">
        <w:rPr>
          <w:rFonts w:ascii="Times New Roman" w:hAnsi="Times New Roman"/>
          <w:b w:val="0"/>
          <w:color w:val="auto"/>
          <w:sz w:val="24"/>
          <w:szCs w:val="24"/>
        </w:rPr>
        <w:t>залишити на контролі.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339F2" w:rsidRDefault="002339F2" w:rsidP="00004751">
      <w:pPr>
        <w:spacing w:after="0" w:line="240" w:lineRule="auto"/>
      </w:pPr>
    </w:p>
    <w:p w:rsidR="002339F2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Двадцять п’яте 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39F2" w:rsidRDefault="002339F2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2363</w:t>
      </w:r>
      <w:r w:rsidRPr="000A60BA">
        <w:rPr>
          <w:rFonts w:ascii="Times New Roman" w:hAnsi="Times New Roman"/>
          <w:sz w:val="24"/>
          <w:szCs w:val="24"/>
        </w:rPr>
        <w:t xml:space="preserve">/15 від </w:t>
      </w:r>
      <w:r>
        <w:rPr>
          <w:rFonts w:ascii="Times New Roman" w:hAnsi="Times New Roman"/>
          <w:sz w:val="24"/>
          <w:szCs w:val="24"/>
        </w:rPr>
        <w:t>21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30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№14.8 </w:t>
      </w:r>
      <w:r w:rsidRPr="000A60BA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>ремонту і відновлення тротуарів за адресою вул. Симоненка.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2339F2" w:rsidRDefault="002339F2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="00E908F4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E908F4" w:rsidRPr="002339F2">
        <w:rPr>
          <w:rFonts w:ascii="Times New Roman" w:hAnsi="Times New Roman"/>
          <w:b w:val="0"/>
          <w:color w:val="auto"/>
          <w:sz w:val="24"/>
          <w:szCs w:val="24"/>
        </w:rPr>
        <w:t>ротокольне</w:t>
      </w:r>
      <w:r w:rsidRPr="002339F2">
        <w:rPr>
          <w:rFonts w:ascii="Times New Roman" w:hAnsi="Times New Roman"/>
          <w:b w:val="0"/>
          <w:color w:val="auto"/>
          <w:sz w:val="24"/>
          <w:szCs w:val="24"/>
        </w:rPr>
        <w:t xml:space="preserve"> доручення від 30.07.2019 р. №14.8 щодо ремонту і відновлення тротуарів за адресою вул. Симоненка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B0DA2">
        <w:rPr>
          <w:rFonts w:ascii="Times New Roman" w:hAnsi="Times New Roman"/>
          <w:b w:val="0"/>
          <w:color w:val="auto"/>
          <w:sz w:val="24"/>
          <w:szCs w:val="24"/>
        </w:rPr>
        <w:t>залишити на контролі.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8B0DA2" w:rsidRPr="008B0DA2" w:rsidRDefault="008B0DA2" w:rsidP="00004751">
      <w:pPr>
        <w:spacing w:after="0" w:line="240" w:lineRule="auto"/>
      </w:pPr>
    </w:p>
    <w:p w:rsidR="002339F2" w:rsidRPr="00AC33B8" w:rsidRDefault="00004751" w:rsidP="00004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Двадцять шосте</w:t>
      </w:r>
      <w:r w:rsidR="002339F2" w:rsidRPr="00AC33B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339F2" w:rsidRDefault="002339F2" w:rsidP="0000475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0A60BA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</w:t>
      </w:r>
      <w:r>
        <w:rPr>
          <w:rFonts w:ascii="Times New Roman" w:hAnsi="Times New Roman"/>
          <w:sz w:val="24"/>
          <w:szCs w:val="24"/>
        </w:rPr>
        <w:t>2362</w:t>
      </w:r>
      <w:r w:rsidRPr="000A60BA">
        <w:rPr>
          <w:rFonts w:ascii="Times New Roman" w:hAnsi="Times New Roman"/>
          <w:sz w:val="24"/>
          <w:szCs w:val="24"/>
        </w:rPr>
        <w:t xml:space="preserve">/15 від </w:t>
      </w:r>
      <w:r>
        <w:rPr>
          <w:rFonts w:ascii="Times New Roman" w:hAnsi="Times New Roman"/>
          <w:sz w:val="24"/>
          <w:szCs w:val="24"/>
        </w:rPr>
        <w:t>21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A60BA">
        <w:rPr>
          <w:rFonts w:ascii="Times New Roman" w:hAnsi="Times New Roman"/>
          <w:sz w:val="24"/>
          <w:szCs w:val="24"/>
        </w:rPr>
        <w:t xml:space="preserve">.2019р. на протокольне доручення від </w:t>
      </w:r>
      <w:r>
        <w:rPr>
          <w:rFonts w:ascii="Times New Roman" w:hAnsi="Times New Roman"/>
          <w:sz w:val="24"/>
          <w:szCs w:val="24"/>
        </w:rPr>
        <w:t>23</w:t>
      </w:r>
      <w:r w:rsidRPr="000A60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7.2019 р. №13.4 </w:t>
      </w:r>
      <w:r w:rsidRPr="000A60BA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>облаштування дитячого майданчика за адресою вул. Лепкого, 14.</w:t>
      </w:r>
    </w:p>
    <w:p w:rsidR="00E908F4" w:rsidRDefault="00E908F4" w:rsidP="00E908F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</w:t>
      </w:r>
    </w:p>
    <w:p w:rsidR="002339F2" w:rsidRDefault="002339F2" w:rsidP="00004751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>ВИРІШИЛИ:</w:t>
      </w:r>
      <w:r w:rsidRPr="00500AB2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2339F2">
        <w:rPr>
          <w:rFonts w:ascii="Times New Roman" w:hAnsi="Times New Roman"/>
          <w:b w:val="0"/>
          <w:color w:val="auto"/>
          <w:sz w:val="24"/>
          <w:szCs w:val="24"/>
        </w:rPr>
        <w:t>Лист управління житлово-комунального господарства, благоустрою та екології №2362/15 від 21.08.2019р. на протокольне доручення від 23.07.2019 р. №13.4 щодо облаштування дитячого майданчика за адресою вул. Лепкого, 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взяти до відома</w:t>
      </w:r>
      <w:r w:rsidRPr="004F1FA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04751" w:rsidRPr="009F11A9" w:rsidRDefault="00004751" w:rsidP="0000475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утримались-0. </w:t>
      </w: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C53878" w:rsidRPr="00C53878" w:rsidRDefault="00C53878" w:rsidP="00004751">
      <w:pPr>
        <w:spacing w:after="0" w:line="240" w:lineRule="auto"/>
      </w:pPr>
    </w:p>
    <w:p w:rsidR="00C53878" w:rsidRDefault="00C53878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53878" w:rsidRDefault="00C53878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53878" w:rsidRDefault="00C53878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4161B" w:rsidRDefault="00C53878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4161B" w:rsidRPr="008D0AD6">
        <w:rPr>
          <w:rFonts w:ascii="Times New Roman" w:hAnsi="Times New Roman"/>
          <w:b/>
          <w:sz w:val="24"/>
          <w:szCs w:val="24"/>
        </w:rPr>
        <w:t>Голова комісії</w:t>
      </w:r>
      <w:r w:rsidR="0094161B" w:rsidRPr="008D0AD6">
        <w:rPr>
          <w:rFonts w:ascii="Times New Roman" w:hAnsi="Times New Roman"/>
          <w:b/>
          <w:sz w:val="24"/>
          <w:szCs w:val="24"/>
        </w:rPr>
        <w:tab/>
      </w:r>
      <w:r w:rsidR="0094161B" w:rsidRPr="008D0AD6">
        <w:rPr>
          <w:rFonts w:ascii="Times New Roman" w:hAnsi="Times New Roman"/>
          <w:b/>
          <w:sz w:val="24"/>
          <w:szCs w:val="24"/>
        </w:rPr>
        <w:tab/>
      </w:r>
      <w:r w:rsidR="0094161B" w:rsidRPr="008D0AD6">
        <w:rPr>
          <w:rFonts w:ascii="Times New Roman" w:hAnsi="Times New Roman"/>
          <w:b/>
          <w:sz w:val="24"/>
          <w:szCs w:val="24"/>
        </w:rPr>
        <w:tab/>
      </w:r>
      <w:r w:rsidR="0094161B" w:rsidRPr="008D0AD6">
        <w:rPr>
          <w:rFonts w:ascii="Times New Roman" w:hAnsi="Times New Roman"/>
          <w:b/>
          <w:sz w:val="24"/>
          <w:szCs w:val="24"/>
        </w:rPr>
        <w:tab/>
      </w:r>
      <w:r w:rsidR="0094161B" w:rsidRPr="008D0AD6">
        <w:rPr>
          <w:rFonts w:ascii="Times New Roman" w:hAnsi="Times New Roman"/>
          <w:b/>
          <w:sz w:val="24"/>
          <w:szCs w:val="24"/>
        </w:rPr>
        <w:tab/>
      </w:r>
      <w:r w:rsidR="0094161B" w:rsidRPr="008D0AD6">
        <w:rPr>
          <w:rFonts w:ascii="Times New Roman" w:hAnsi="Times New Roman"/>
          <w:b/>
          <w:sz w:val="24"/>
          <w:szCs w:val="24"/>
        </w:rPr>
        <w:tab/>
      </w:r>
      <w:r w:rsidR="0094161B">
        <w:rPr>
          <w:rFonts w:ascii="Times New Roman" w:hAnsi="Times New Roman"/>
          <w:b/>
          <w:sz w:val="24"/>
          <w:szCs w:val="24"/>
        </w:rPr>
        <w:t>Г.О.</w:t>
      </w:r>
      <w:proofErr w:type="spellStart"/>
      <w:r w:rsidR="0094161B"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94161B" w:rsidRDefault="0094161B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4161B" w:rsidRDefault="0094161B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4161B" w:rsidRDefault="0094161B" w:rsidP="0000475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Default="0094161B" w:rsidP="009A028B">
      <w:pPr>
        <w:spacing w:after="0" w:line="240" w:lineRule="auto"/>
        <w:ind w:right="567"/>
      </w:pPr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С.М.</w:t>
      </w:r>
      <w:proofErr w:type="spellStart"/>
      <w:r>
        <w:rPr>
          <w:rFonts w:ascii="Times New Roman" w:hAnsi="Times New Roman"/>
          <w:b/>
          <w:sz w:val="24"/>
          <w:szCs w:val="24"/>
        </w:rPr>
        <w:t>Лупак</w:t>
      </w:r>
      <w:proofErr w:type="spellEnd"/>
      <w:r w:rsidRPr="008D0AD6">
        <w:rPr>
          <w:rFonts w:ascii="Times New Roman" w:hAnsi="Times New Roman"/>
          <w:b/>
          <w:sz w:val="24"/>
          <w:szCs w:val="24"/>
        </w:rPr>
        <w:tab/>
      </w:r>
    </w:p>
    <w:sectPr w:rsidR="003C1EF0" w:rsidSect="00B721D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FA3"/>
    <w:multiLevelType w:val="multilevel"/>
    <w:tmpl w:val="45204A5E"/>
    <w:lvl w:ilvl="0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cs="Times New Roman" w:hint="default"/>
      </w:rPr>
    </w:lvl>
  </w:abstractNum>
  <w:abstractNum w:abstractNumId="1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61B"/>
    <w:rsid w:val="000027E1"/>
    <w:rsid w:val="00004751"/>
    <w:rsid w:val="00114CC7"/>
    <w:rsid w:val="00154209"/>
    <w:rsid w:val="00184B9A"/>
    <w:rsid w:val="00200AF2"/>
    <w:rsid w:val="002339F2"/>
    <w:rsid w:val="00234FA3"/>
    <w:rsid w:val="00272338"/>
    <w:rsid w:val="00286783"/>
    <w:rsid w:val="003C1EF0"/>
    <w:rsid w:val="004F1FA0"/>
    <w:rsid w:val="00511675"/>
    <w:rsid w:val="005165A3"/>
    <w:rsid w:val="005625F9"/>
    <w:rsid w:val="005E18E3"/>
    <w:rsid w:val="006E7391"/>
    <w:rsid w:val="00835254"/>
    <w:rsid w:val="008428E9"/>
    <w:rsid w:val="00885824"/>
    <w:rsid w:val="008B0DA2"/>
    <w:rsid w:val="00931D78"/>
    <w:rsid w:val="0094161B"/>
    <w:rsid w:val="009742DE"/>
    <w:rsid w:val="009A028B"/>
    <w:rsid w:val="00A317AC"/>
    <w:rsid w:val="00A47266"/>
    <w:rsid w:val="00A5600F"/>
    <w:rsid w:val="00B721D0"/>
    <w:rsid w:val="00B85888"/>
    <w:rsid w:val="00C26A0E"/>
    <w:rsid w:val="00C53878"/>
    <w:rsid w:val="00D91498"/>
    <w:rsid w:val="00DD261D"/>
    <w:rsid w:val="00DF50CB"/>
    <w:rsid w:val="00E72ADB"/>
    <w:rsid w:val="00E908F4"/>
    <w:rsid w:val="00EE488A"/>
    <w:rsid w:val="00F71ECB"/>
    <w:rsid w:val="00F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1B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416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61B"/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  <w:style w:type="paragraph" w:customStyle="1" w:styleId="1">
    <w:name w:val="Абзац списка1"/>
    <w:basedOn w:val="a"/>
    <w:rsid w:val="0094161B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94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1B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qFormat/>
    <w:rsid w:val="0094161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rsid w:val="0094161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165A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386F-88D9-4EE8-8DAD-A8EA199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17</cp:revision>
  <dcterms:created xsi:type="dcterms:W3CDTF">2019-08-30T09:48:00Z</dcterms:created>
  <dcterms:modified xsi:type="dcterms:W3CDTF">2019-09-11T12:23:00Z</dcterms:modified>
</cp:coreProperties>
</file>