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6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227AF8" w:rsidRPr="00E227E4" w:rsidRDefault="00227AF8" w:rsidP="00227AF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ПОСТІЙНА КОМІСІЯ З ПИТАНЬ МІСТОБУДУВАННЯ</w:t>
      </w:r>
    </w:p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E4">
        <w:rPr>
          <w:rFonts w:ascii="Times New Roman" w:hAnsi="Times New Roman" w:cs="Times New Roman"/>
          <w:b/>
          <w:sz w:val="24"/>
          <w:szCs w:val="24"/>
        </w:rPr>
        <w:t>Протокол засідання комісії №16</w:t>
      </w:r>
    </w:p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E4">
        <w:rPr>
          <w:rFonts w:ascii="Times New Roman" w:hAnsi="Times New Roman" w:cs="Times New Roman"/>
          <w:b/>
          <w:sz w:val="24"/>
          <w:szCs w:val="24"/>
        </w:rPr>
        <w:t>від 04.10.2018р.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227E4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Ю. В.,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27AF8" w:rsidRPr="00E227E4" w:rsidRDefault="00227AF8" w:rsidP="00227AF8">
      <w:pPr>
        <w:pStyle w:val="1"/>
        <w:spacing w:after="0" w:line="240" w:lineRule="auto"/>
        <w:ind w:left="0"/>
        <w:jc w:val="both"/>
        <w:rPr>
          <w:szCs w:val="24"/>
        </w:rPr>
      </w:pPr>
    </w:p>
    <w:p w:rsidR="00227AF8" w:rsidRPr="00E227E4" w:rsidRDefault="00227AF8" w:rsidP="00227AF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227E4">
        <w:rPr>
          <w:rFonts w:ascii="Times New Roman" w:hAnsi="Times New Roman" w:cs="Times New Roman"/>
          <w:sz w:val="24"/>
          <w:szCs w:val="24"/>
        </w:rPr>
        <w:tab/>
        <w:t xml:space="preserve">(4) Паньків Н.М,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Ю. Г.,.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E227E4">
        <w:rPr>
          <w:rFonts w:ascii="Times New Roman" w:hAnsi="Times New Roman" w:cs="Times New Roman"/>
          <w:sz w:val="24"/>
          <w:szCs w:val="24"/>
        </w:rPr>
        <w:tab/>
        <w:t xml:space="preserve">(3)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pStyle w:val="a5"/>
        <w:jc w:val="both"/>
        <w:rPr>
          <w:lang w:eastAsia="uk-UA"/>
        </w:rPr>
      </w:pPr>
      <w:r w:rsidRPr="00E227E4">
        <w:rPr>
          <w:lang w:eastAsia="uk-UA"/>
        </w:rPr>
        <w:t>На засідання комісії запрошені:</w:t>
      </w:r>
    </w:p>
    <w:p w:rsidR="00227AF8" w:rsidRPr="00E227E4" w:rsidRDefault="00227AF8" w:rsidP="00227AF8">
      <w:pPr>
        <w:pStyle w:val="a5"/>
        <w:jc w:val="both"/>
        <w:rPr>
          <w:lang w:eastAsia="uk-UA"/>
        </w:rPr>
      </w:pPr>
      <w:proofErr w:type="spellStart"/>
      <w:r w:rsidRPr="00E227E4">
        <w:rPr>
          <w:lang w:eastAsia="uk-UA"/>
        </w:rPr>
        <w:t>Шумада</w:t>
      </w:r>
      <w:proofErr w:type="spellEnd"/>
      <w:r w:rsidRPr="00E227E4">
        <w:rPr>
          <w:lang w:eastAsia="uk-UA"/>
        </w:rPr>
        <w:t xml:space="preserve"> В.В. – секретар ради;</w:t>
      </w:r>
    </w:p>
    <w:p w:rsidR="00227AF8" w:rsidRPr="00E227E4" w:rsidRDefault="00227AF8" w:rsidP="0022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О.В. – завідувач сектору опрацювання та видачі кадастрової інформації управління містобудування, архітектури та кадастру;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7E4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227E4">
        <w:rPr>
          <w:rFonts w:ascii="Times New Roman" w:hAnsi="Times New Roman" w:cs="Times New Roman"/>
          <w:sz w:val="24"/>
          <w:szCs w:val="24"/>
        </w:rPr>
        <w:t xml:space="preserve"> В.Л. –  начальник відділу земельних ресурсів;</w:t>
      </w:r>
    </w:p>
    <w:p w:rsidR="00227AF8" w:rsidRPr="00E227E4" w:rsidRDefault="00227AF8" w:rsidP="00227AF8">
      <w:pPr>
        <w:pStyle w:val="a5"/>
        <w:jc w:val="both"/>
        <w:rPr>
          <w:lang w:eastAsia="uk-UA"/>
        </w:rPr>
      </w:pPr>
      <w:proofErr w:type="spellStart"/>
      <w:r w:rsidRPr="00E227E4">
        <w:rPr>
          <w:lang w:eastAsia="uk-UA"/>
        </w:rPr>
        <w:t>Бесага</w:t>
      </w:r>
      <w:proofErr w:type="spellEnd"/>
      <w:r w:rsidRPr="00E227E4">
        <w:rPr>
          <w:lang w:eastAsia="uk-UA"/>
        </w:rPr>
        <w:t xml:space="preserve"> В.Й. – начальник управління містобудування, архітектури та кадастру;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Чорна Ю.О.– начальник організаційного відділу ради управління організаційно – виконавчої роботи.</w:t>
      </w:r>
    </w:p>
    <w:p w:rsidR="00227AF8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A0" w:rsidRDefault="00C551A0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C551A0" w:rsidRDefault="00C551A0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депутат міської ради;</w:t>
      </w:r>
    </w:p>
    <w:p w:rsidR="00C551A0" w:rsidRDefault="00C551A0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Т.І. – депутат міської ради.</w:t>
      </w:r>
    </w:p>
    <w:p w:rsidR="00C551A0" w:rsidRPr="00E227E4" w:rsidRDefault="00C551A0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Головуюча – голова комісії Паньків Н.М.</w:t>
      </w:r>
    </w:p>
    <w:p w:rsidR="00227AF8" w:rsidRDefault="004964BE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C551A0">
        <w:rPr>
          <w:rFonts w:ascii="Times New Roman" w:hAnsi="Times New Roman" w:cs="Times New Roman"/>
          <w:sz w:val="24"/>
          <w:szCs w:val="24"/>
        </w:rPr>
        <w:t>:</w:t>
      </w:r>
      <w:r w:rsidR="00C551A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який запропонував</w:t>
      </w:r>
      <w:r w:rsidR="00C551A0">
        <w:rPr>
          <w:rFonts w:ascii="Times New Roman" w:hAnsi="Times New Roman" w:cs="Times New Roman"/>
          <w:sz w:val="24"/>
          <w:szCs w:val="24"/>
        </w:rPr>
        <w:t xml:space="preserve"> включити до порядку денного засідання наступні питання:</w:t>
      </w:r>
    </w:p>
    <w:p w:rsidR="00912F72" w:rsidRPr="00C551A0" w:rsidRDefault="00912F72" w:rsidP="00912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Про затвердження проектної документації «м. Тернопіль. Розробка-коригування планів червоних ліній магістральних та житлових вулиць міста»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1A0" w:rsidRPr="004964BE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B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</w:r>
      <w:proofErr w:type="spellStart"/>
      <w:r w:rsidRPr="004964BE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964BE">
        <w:rPr>
          <w:rFonts w:ascii="Times New Roman" w:eastAsia="Times New Roman" w:hAnsi="Times New Roman" w:cs="Times New Roman"/>
          <w:sz w:val="24"/>
          <w:szCs w:val="24"/>
        </w:rPr>
        <w:t xml:space="preserve"> фірмі </w:t>
      </w:r>
      <w:proofErr w:type="spellStart"/>
      <w:r w:rsidRPr="004964BE">
        <w:rPr>
          <w:rFonts w:ascii="Times New Roman" w:eastAsia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Pr="004964BE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ради.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гр.Озимків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П.Я. та інші)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1,2 га під розташування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для автомобільного транспорту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вул.Бережанська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в оренду терміном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>на десять років, право на оренду якої набуватиметься на аукціоні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A0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та доповнень до рішення міської ради від 23.11.2012р. №6/26/102 «Про надання Тернопільському комунальному методичному центру науково-освітніх інновацій та моніторингу дозволу на розроблення проекту землеустрою щодо відведення земельної ділянки площею до 0,1897га для обслуговування нежитлових приміщень за адресою бульвар Тараса Шевченка,1»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укладання договору земельного сервітуту площею 0,4800га за адресою вул. Текстильна гр.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Ксьонжику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ПМП «Люкс»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0,0040га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гр.Олійнику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Д.Д.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0,0035га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гр.Спасів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Н.Я.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0,0047га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гр.Миська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В.Р.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документацію із землеустрою щодо встановлення меж земельної ділянки в натурі (на місцевості) площею 0,3600га за адресою вул. С.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>,1 гр. Гудимі П.Р.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0,0310га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вул.М.Шашкевича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гр.Жилі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C551A0" w:rsidRPr="00C551A0" w:rsidRDefault="00C551A0" w:rsidP="00C55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0,9500га за адресою вул.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Смакули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>,5 об’єднанню співвласників багатоквартирного будинку «Флорія-Т»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AF8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E922C4">
        <w:rPr>
          <w:rFonts w:ascii="Times New Roman" w:hAnsi="Times New Roman" w:cs="Times New Roman"/>
          <w:sz w:val="24"/>
          <w:szCs w:val="24"/>
        </w:rPr>
        <w:t xml:space="preserve"> засідання</w:t>
      </w:r>
      <w:r w:rsidRPr="00E227E4">
        <w:rPr>
          <w:rFonts w:ascii="Times New Roman" w:hAnsi="Times New Roman" w:cs="Times New Roman"/>
          <w:sz w:val="24"/>
          <w:szCs w:val="24"/>
        </w:rPr>
        <w:t>: За - 4, проти-0, утримались-0. Рішення прийнято.</w:t>
      </w:r>
    </w:p>
    <w:p w:rsidR="00A13ECA" w:rsidRPr="00E227E4" w:rsidRDefault="00A13ECA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E4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227AF8" w:rsidRPr="00E227E4" w:rsidRDefault="00227AF8" w:rsidP="0022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036"/>
      </w:tblGrid>
      <w:tr w:rsidR="00227AF8" w:rsidRPr="00E227E4" w:rsidTr="00227AF8">
        <w:tc>
          <w:tcPr>
            <w:tcW w:w="817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036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227AF8" w:rsidRPr="00E227E4" w:rsidTr="00227AF8">
        <w:tc>
          <w:tcPr>
            <w:tcW w:w="817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:rsidR="00227AF8" w:rsidRPr="00E227E4" w:rsidRDefault="00912F72" w:rsidP="0091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проектної документації «м. Тернопіль. Розробка-коригування планів червоних ліній магістральних та житлових вулиць міста».</w:t>
            </w:r>
          </w:p>
        </w:tc>
      </w:tr>
      <w:tr w:rsidR="00227AF8" w:rsidRPr="00E227E4" w:rsidTr="00227AF8">
        <w:tc>
          <w:tcPr>
            <w:tcW w:w="817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:rsidR="00227AF8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“Тернопільбудінвестзамовник”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227AF8" w:rsidRPr="00E227E4" w:rsidTr="00227AF8">
        <w:tc>
          <w:tcPr>
            <w:tcW w:w="817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:rsidR="00227AF8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гр.Озимків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 та інші)</w:t>
            </w:r>
          </w:p>
        </w:tc>
      </w:tr>
      <w:tr w:rsidR="00227AF8" w:rsidRPr="00E227E4" w:rsidTr="00227AF8">
        <w:tc>
          <w:tcPr>
            <w:tcW w:w="817" w:type="dxa"/>
          </w:tcPr>
          <w:p w:rsidR="00227AF8" w:rsidRPr="00E227E4" w:rsidRDefault="00227AF8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:rsidR="00227AF8" w:rsidRPr="00E227E4" w:rsidRDefault="008B1947" w:rsidP="00C5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1,2 га під розташування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автомобільного транспорту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</w:t>
            </w: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десять років, право на оренду якої набуватиметься на аукціоні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та доповнень до рішення міської ради від 23.11.2012р. №6/26/102 «Про надання Тернопільському комунальному методичному центру науково-освітніх інновацій та моніторингу дозволу на розроблення проекту землеустрою щодо відведення земельної ділянки площею до 0,1897га для обслуговування нежитлових приміщень за адресою бульвар Тараса Шевченка,1»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0,4800га за адресою вул. Текстильна гр.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Ксьонжику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 «Люкс»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0,0040га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0,0035га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гр.Спасів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площею до 0,0047га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гр.Миська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документацію із землеустрою щодо встановлення меж земельної ділянки в натурі (на місцевості) площею 0,3600га за адресою вул. С.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,1 гр. Гудимі П.Р.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0,0310га за адресою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гр.Жилі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8B1947" w:rsidRPr="00E227E4" w:rsidTr="00227AF8">
        <w:tc>
          <w:tcPr>
            <w:tcW w:w="817" w:type="dxa"/>
          </w:tcPr>
          <w:p w:rsidR="008B1947" w:rsidRPr="00E227E4" w:rsidRDefault="008B1947" w:rsidP="00227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</w:tcPr>
          <w:p w:rsidR="008B1947" w:rsidRPr="00E227E4" w:rsidRDefault="008B1947" w:rsidP="008B1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0,9500га за адресою вул. </w:t>
            </w:r>
            <w:proofErr w:type="spellStart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 w:rsidRPr="00E227E4">
              <w:rPr>
                <w:rFonts w:ascii="Times New Roman" w:eastAsia="Times New Roman" w:hAnsi="Times New Roman" w:cs="Times New Roman"/>
                <w:sz w:val="24"/>
                <w:szCs w:val="24"/>
              </w:rPr>
              <w:t>,5 об’єднанню співвласників багатоквартирного будинку «Флорія-Т»</w:t>
            </w:r>
          </w:p>
        </w:tc>
      </w:tr>
    </w:tbl>
    <w:p w:rsidR="00227AF8" w:rsidRPr="00E227E4" w:rsidRDefault="00227AF8" w:rsidP="002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F72" w:rsidRPr="00912F72" w:rsidRDefault="00227AF8" w:rsidP="0091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7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912F72">
        <w:rPr>
          <w:rFonts w:ascii="Times New Roman" w:eastAsia="Times New Roman" w:hAnsi="Times New Roman" w:cs="Times New Roman"/>
          <w:sz w:val="24"/>
          <w:szCs w:val="24"/>
        </w:rPr>
        <w:tab/>
      </w:r>
      <w:r w:rsidR="00912F72" w:rsidRPr="00912F7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проектної документації «м. Тернопіль. Розробка-коригування планів червоних ліній магістральних та житлових вулиць міста».</w:t>
      </w:r>
    </w:p>
    <w:p w:rsidR="00912F72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="00912F72">
        <w:rPr>
          <w:rFonts w:ascii="Times New Roman" w:hAnsi="Times New Roman" w:cs="Times New Roman"/>
          <w:noProof/>
          <w:sz w:val="24"/>
          <w:szCs w:val="24"/>
        </w:rPr>
        <w:t>Бесага В.Й.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фірмі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гр.Озимків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П.Я. та інші)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утримались-0 (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Н.М. не брав участі в голосуванні.). Рішення не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площею до 1,2 га під розташування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для автомобільного транспорту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вул.Бережанська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в оренду терміном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>на десять років, право на оренду якої набуватиметься на аукціоні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та доповнень до рішення міської ради від 23.11.2012р. №6/26/102 «Про надання Тернопільському комунальному методичному центру науково-освітніх інновацій та моніторингу дозволу на розроблення проекту землеустрою щодо відведення земельної ділянки площею до 0,1897га для обслуговування нежитлових приміщень за адресою бульвар Тараса Шевченка,1»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0,4800га за адресою вул. Текстильна гр.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Ксьонжику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ПМП «Люкс»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утримались-0 (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Н.М. не брав участі в голосуванні.). Рішення не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0,0040га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гр.Олійнику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Д.Д.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0,0035га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гр.Спасів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Н.Я.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0,0047га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гр.Миська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В.Р.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документацію із землеустрою щодо встановлення меж земельної ділянки в натурі (на місцевості) площею 0,3600га за адресою вул. С.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>,1 гр. Гудимі П.Р.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0,0310га за адресою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вул.М.Шашкевича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гр.Жилі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Рішення не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AF8" w:rsidRPr="00E227E4" w:rsidRDefault="00227AF8" w:rsidP="008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B1947"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0,9500га за адресою вул. </w:t>
      </w:r>
      <w:proofErr w:type="spellStart"/>
      <w:r w:rsidRPr="00E227E4">
        <w:rPr>
          <w:rFonts w:ascii="Times New Roman" w:eastAsia="Times New Roman" w:hAnsi="Times New Roman" w:cs="Times New Roman"/>
          <w:sz w:val="24"/>
          <w:szCs w:val="24"/>
        </w:rPr>
        <w:t>Смакули</w:t>
      </w:r>
      <w:proofErr w:type="spellEnd"/>
      <w:r w:rsidRPr="00E227E4">
        <w:rPr>
          <w:rFonts w:ascii="Times New Roman" w:eastAsia="Times New Roman" w:hAnsi="Times New Roman" w:cs="Times New Roman"/>
          <w:sz w:val="24"/>
          <w:szCs w:val="24"/>
        </w:rPr>
        <w:t>,5 об’єднанню співвласників багатоквартирного будинку «Флорія-Т»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227E4">
        <w:rPr>
          <w:rFonts w:ascii="Times New Roman" w:hAnsi="Times New Roman" w:cs="Times New Roman"/>
          <w:sz w:val="24"/>
          <w:szCs w:val="24"/>
        </w:rPr>
        <w:t>проект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227AF8" w:rsidRPr="00E227E4" w:rsidRDefault="00227AF8" w:rsidP="002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E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227E4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E227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7E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E7FB5" w:rsidRPr="00E227E4" w:rsidRDefault="00BE7FB5" w:rsidP="0022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7E4" w:rsidRDefault="00E227E4" w:rsidP="0022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E4">
        <w:rPr>
          <w:rFonts w:ascii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sz w:val="24"/>
          <w:szCs w:val="24"/>
        </w:rPr>
        <w:tab/>
      </w:r>
      <w:r w:rsidRPr="00E227E4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227E4">
        <w:rPr>
          <w:rFonts w:ascii="Times New Roman" w:hAnsi="Times New Roman" w:cs="Times New Roman"/>
          <w:b/>
          <w:sz w:val="24"/>
          <w:szCs w:val="24"/>
        </w:rPr>
        <w:tab/>
      </w:r>
      <w:r w:rsidRPr="00E227E4">
        <w:rPr>
          <w:rFonts w:ascii="Times New Roman" w:hAnsi="Times New Roman" w:cs="Times New Roman"/>
          <w:b/>
          <w:sz w:val="24"/>
          <w:szCs w:val="24"/>
        </w:rPr>
        <w:tab/>
      </w:r>
      <w:r w:rsidRPr="00E227E4">
        <w:rPr>
          <w:rFonts w:ascii="Times New Roman" w:hAnsi="Times New Roman" w:cs="Times New Roman"/>
          <w:b/>
          <w:sz w:val="24"/>
          <w:szCs w:val="24"/>
        </w:rPr>
        <w:tab/>
        <w:t>Н.М. Паньків</w:t>
      </w:r>
    </w:p>
    <w:p w:rsidR="00AF2E07" w:rsidRPr="00E227E4" w:rsidRDefault="00AF2E07" w:rsidP="0022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7E4" w:rsidRPr="00E227E4" w:rsidRDefault="00E227E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227E4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227E4">
        <w:rPr>
          <w:rFonts w:ascii="Times New Roman" w:hAnsi="Times New Roman" w:cs="Times New Roman"/>
          <w:b/>
          <w:sz w:val="24"/>
          <w:szCs w:val="24"/>
        </w:rPr>
        <w:tab/>
      </w:r>
      <w:r w:rsidRPr="00E227E4">
        <w:rPr>
          <w:rFonts w:ascii="Times New Roman" w:hAnsi="Times New Roman" w:cs="Times New Roman"/>
          <w:b/>
          <w:sz w:val="24"/>
          <w:szCs w:val="24"/>
        </w:rPr>
        <w:tab/>
      </w:r>
      <w:r w:rsidRPr="00E227E4">
        <w:rPr>
          <w:rFonts w:ascii="Times New Roman" w:hAnsi="Times New Roman" w:cs="Times New Roman"/>
          <w:b/>
          <w:sz w:val="24"/>
          <w:szCs w:val="24"/>
        </w:rPr>
        <w:tab/>
        <w:t xml:space="preserve">С.Р. </w:t>
      </w:r>
      <w:proofErr w:type="spellStart"/>
      <w:r w:rsidRPr="00E227E4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E227E4" w:rsidRPr="00E227E4" w:rsidSect="00BE7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C5F"/>
    <w:multiLevelType w:val="hybridMultilevel"/>
    <w:tmpl w:val="ADF40872"/>
    <w:lvl w:ilvl="0" w:tplc="F8208B9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D1D"/>
    <w:rsid w:val="000326A7"/>
    <w:rsid w:val="00087AD5"/>
    <w:rsid w:val="0009377D"/>
    <w:rsid w:val="000C0278"/>
    <w:rsid w:val="000D4E95"/>
    <w:rsid w:val="00110BF4"/>
    <w:rsid w:val="00112F42"/>
    <w:rsid w:val="00133BC5"/>
    <w:rsid w:val="00164AA3"/>
    <w:rsid w:val="00217946"/>
    <w:rsid w:val="00227AF8"/>
    <w:rsid w:val="00255038"/>
    <w:rsid w:val="00283229"/>
    <w:rsid w:val="002F38F9"/>
    <w:rsid w:val="0030319A"/>
    <w:rsid w:val="00325CE7"/>
    <w:rsid w:val="00326011"/>
    <w:rsid w:val="00326989"/>
    <w:rsid w:val="0038328F"/>
    <w:rsid w:val="003C2D87"/>
    <w:rsid w:val="00405834"/>
    <w:rsid w:val="00413F65"/>
    <w:rsid w:val="00416EC2"/>
    <w:rsid w:val="00432423"/>
    <w:rsid w:val="00442671"/>
    <w:rsid w:val="00472EAA"/>
    <w:rsid w:val="004964BE"/>
    <w:rsid w:val="004F1C6B"/>
    <w:rsid w:val="00516FE5"/>
    <w:rsid w:val="005311A7"/>
    <w:rsid w:val="00534837"/>
    <w:rsid w:val="00537D10"/>
    <w:rsid w:val="00566D1D"/>
    <w:rsid w:val="005823B8"/>
    <w:rsid w:val="00594C1A"/>
    <w:rsid w:val="00717AE4"/>
    <w:rsid w:val="00744FC2"/>
    <w:rsid w:val="00746CD6"/>
    <w:rsid w:val="00762739"/>
    <w:rsid w:val="00772FA4"/>
    <w:rsid w:val="007B2A3E"/>
    <w:rsid w:val="0080011C"/>
    <w:rsid w:val="0083683F"/>
    <w:rsid w:val="00873CC3"/>
    <w:rsid w:val="008838AF"/>
    <w:rsid w:val="008B1947"/>
    <w:rsid w:val="008B48BC"/>
    <w:rsid w:val="008D7CB7"/>
    <w:rsid w:val="008E435D"/>
    <w:rsid w:val="008F2D42"/>
    <w:rsid w:val="00912F72"/>
    <w:rsid w:val="00975F17"/>
    <w:rsid w:val="00987E17"/>
    <w:rsid w:val="009C00A0"/>
    <w:rsid w:val="00A13ECA"/>
    <w:rsid w:val="00A54AF9"/>
    <w:rsid w:val="00AA0915"/>
    <w:rsid w:val="00AA12AC"/>
    <w:rsid w:val="00AA3C0B"/>
    <w:rsid w:val="00AF2E07"/>
    <w:rsid w:val="00AF5D53"/>
    <w:rsid w:val="00B138A3"/>
    <w:rsid w:val="00B45C12"/>
    <w:rsid w:val="00B81DE2"/>
    <w:rsid w:val="00B96CE0"/>
    <w:rsid w:val="00BA6282"/>
    <w:rsid w:val="00BC5FAD"/>
    <w:rsid w:val="00BE26F3"/>
    <w:rsid w:val="00BE7FB5"/>
    <w:rsid w:val="00BF79B9"/>
    <w:rsid w:val="00C17115"/>
    <w:rsid w:val="00C32A9D"/>
    <w:rsid w:val="00C34BA3"/>
    <w:rsid w:val="00C551A0"/>
    <w:rsid w:val="00D202C4"/>
    <w:rsid w:val="00D2326F"/>
    <w:rsid w:val="00DC59CD"/>
    <w:rsid w:val="00E227E4"/>
    <w:rsid w:val="00E31745"/>
    <w:rsid w:val="00E922C4"/>
    <w:rsid w:val="00E978D3"/>
    <w:rsid w:val="00EB239E"/>
    <w:rsid w:val="00EB4592"/>
    <w:rsid w:val="00EC72A7"/>
    <w:rsid w:val="00ED089B"/>
    <w:rsid w:val="00EF5F8F"/>
    <w:rsid w:val="00EF731A"/>
    <w:rsid w:val="00F74103"/>
    <w:rsid w:val="00F8191F"/>
    <w:rsid w:val="00FC604E"/>
    <w:rsid w:val="00FD669C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D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227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1D"/>
    <w:pPr>
      <w:ind w:left="720"/>
      <w:contextualSpacing/>
    </w:pPr>
  </w:style>
  <w:style w:type="paragraph" w:styleId="a4">
    <w:name w:val="Normal (Web)"/>
    <w:basedOn w:val="a"/>
    <w:unhideWhenUsed/>
    <w:rsid w:val="00EF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27AF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227AF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7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AF8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27AF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d03-stets</dc:creator>
  <cp:keywords/>
  <dc:description/>
  <cp:lastModifiedBy>d03-Vyshnovska</cp:lastModifiedBy>
  <cp:revision>98</cp:revision>
  <dcterms:created xsi:type="dcterms:W3CDTF">2014-07-02T10:48:00Z</dcterms:created>
  <dcterms:modified xsi:type="dcterms:W3CDTF">2018-10-10T09:36:00Z</dcterms:modified>
</cp:coreProperties>
</file>