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D" w:rsidRPr="002405CB" w:rsidRDefault="004F246D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EA" w:rsidRPr="002405CB" w:rsidRDefault="00B254E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2405CB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2405CB" w:rsidRDefault="000361DA" w:rsidP="00133213">
      <w:pPr>
        <w:pStyle w:val="3"/>
        <w:shd w:val="clear" w:color="auto" w:fill="FFFFFF"/>
        <w:spacing w:before="0" w:beforeAutospacing="0" w:after="0" w:afterAutospacing="0"/>
        <w:ind w:left="6379"/>
        <w:rPr>
          <w:rFonts w:eastAsiaTheme="minorEastAsia"/>
          <w:b w:val="0"/>
          <w:bCs w:val="0"/>
          <w:sz w:val="24"/>
          <w:szCs w:val="24"/>
        </w:rPr>
      </w:pPr>
      <w:r w:rsidRPr="002405CB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2405CB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ab/>
      </w:r>
      <w:r w:rsidR="00EC736F"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</w:t>
      </w:r>
      <w:r w:rsidRPr="002405CB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="00A0048D">
        <w:rPr>
          <w:rFonts w:ascii="Times New Roman" w:hAnsi="Times New Roman" w:cs="Times New Roman"/>
          <w:sz w:val="24"/>
          <w:szCs w:val="24"/>
        </w:rPr>
        <w:t>містобудування</w:t>
      </w:r>
      <w:r w:rsidRPr="002405CB">
        <w:rPr>
          <w:rFonts w:ascii="Times New Roman" w:hAnsi="Times New Roman" w:cs="Times New Roman"/>
          <w:sz w:val="24"/>
          <w:szCs w:val="24"/>
        </w:rPr>
        <w:t>:</w:t>
      </w:r>
    </w:p>
    <w:p w:rsidR="002405CB" w:rsidRPr="002405CB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02"/>
        <w:gridCol w:w="8751"/>
      </w:tblGrid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0,0050га за адресою вул. П.Чубинського,9 гр.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Волянській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І.Ю.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0,1029га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гр.Золотій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0,0599га для обслуговування багатоквартирного житлового будинку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вул.Пирогова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,4 ОСББ «Пирогова,4»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0,0721га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вул.Хутірська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гр.Комбулю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0,0575га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вул.С.Чарнецького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,16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гр.Гірняк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0,2619га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,70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гр.Ваврів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гр.Золотій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0,0431га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вул.Білецька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,43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гр.Лотоцькій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Г.І.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0,0048га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вул.М.Коцюбинського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гр.Бетлію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0,0096га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вул.Митрополита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гр.Косяк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площею 0,1100 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,3б  обслуговуючому кооперативу «Гаражний кооператив «Київ»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0,0220га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вул.Квітова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гр.Чайківському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І.Т.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0,0018га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вул.Броварна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гр.Гриценку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Й.М.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0,0091га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вул.Тісна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гр.Навойській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гр.Вінницька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О.А. та інші)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0,0023 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дивізії «Галичина»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гр.Скорому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0,0065га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гр.Демборинському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0,0019га за адресою бульвар Данила Галицького,1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гр.Абрамику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П.Я.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0,0029 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дивізії «Галичина», 12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гр.Назаренко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0,0021га для будівництва індивідуального гаража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вул.Дружби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гр.Терещенку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,13 товариству з обмеженою відповідальністю  «Домобудівник»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0,0274га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гр.Танчук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0,0454га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вул.Підгірна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гр.Кінашу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вул.М.Карпенка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гр.Теслюк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О.М. та інші)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0,0220га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гр.Когуту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0,0844га для обслуговування багатоквартирного житлового будинку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вул.Бродівська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,15 ОСББ «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-15»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0,0338га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,56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гр.Козак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Світ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гр.Гук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А.Б. та інші)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0,0595га 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вул.Південна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гр.Чеху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Ю.З., Чех Ю.Ю.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0,0289 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lastRenderedPageBreak/>
              <w:t>вул.Генерала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Ю.Тютюнника,19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гр.Павловій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Л.О., Павлову М.Р.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0,0596га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,20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гр.Поворозник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0,0638га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гр.Гайді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0,0033га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вул.М.Коцюбинського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гр.Крисоватому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Долина,10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гр.Собчук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З.В., Горобцю Н.А.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вул.С.Крушельницької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гр.Стасюкевич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Г.М. та інші)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0,0336га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 8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гр.Галюку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0,0405га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0,0670га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вул.Вербова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гр.Співак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0,0141га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гр.Фаєру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вул.Н.Гірняка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гр.Авдєєву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0,1490га для обслуговування нежитлових будівель та споруд за адресою вул. Микулинецька.24, гр. Крамарчук С.Б.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площею до 0,4275га за адресою вул.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Білецька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,54 управлінню обліку та контролю за використанням комунального майна Тернопільської міської ради»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0,1524га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вул.Глубочанська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,29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гр.Владиці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0,0255га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гр.Павлечко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</w:tr>
      <w:tr w:rsidR="00EC736F" w:rsidRPr="00B254EA" w:rsidTr="005E55D9">
        <w:tc>
          <w:tcPr>
            <w:tcW w:w="559" w:type="pct"/>
          </w:tcPr>
          <w:p w:rsidR="00EC736F" w:rsidRPr="00B254EA" w:rsidRDefault="00EC736F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C736F" w:rsidRPr="00B254EA" w:rsidRDefault="00EC736F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0,5741га за а</w:t>
            </w:r>
            <w:r w:rsidR="00682776" w:rsidRPr="00B254EA">
              <w:rPr>
                <w:rFonts w:ascii="Times New Roman" w:hAnsi="Times New Roman"/>
                <w:sz w:val="24"/>
                <w:szCs w:val="24"/>
              </w:rPr>
              <w:t xml:space="preserve">дресою вул. Текстильна,34а  </w:t>
            </w:r>
            <w:proofErr w:type="spellStart"/>
            <w:r w:rsidR="00682776" w:rsidRPr="00B254E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B254EA">
              <w:rPr>
                <w:rFonts w:ascii="Times New Roman" w:hAnsi="Times New Roman"/>
                <w:sz w:val="24"/>
                <w:szCs w:val="24"/>
              </w:rPr>
              <w:t>Франків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О.О. та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Франківу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Р.Й.</w:t>
            </w:r>
          </w:p>
        </w:tc>
      </w:tr>
      <w:tr w:rsidR="00EA6762" w:rsidRPr="00B254EA" w:rsidTr="005E55D9">
        <w:tc>
          <w:tcPr>
            <w:tcW w:w="559" w:type="pct"/>
          </w:tcPr>
          <w:p w:rsidR="00EA6762" w:rsidRPr="00B254EA" w:rsidRDefault="00EA6762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EA6762" w:rsidRPr="00B254EA" w:rsidRDefault="00EA6762" w:rsidP="00E30946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0,0667га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гр.Корнієнку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0,0606га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вул.Об’їзна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гр.Неху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документацію із землеустрою щодо встановлення меж земельної ділянки в натурі (на місцевості) площею 0,3600га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,1 гр. Гудимі П.Р.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0,3810га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ПрАТ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«Тернопільський молокозавод»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</w:t>
            </w:r>
            <w:r w:rsidRPr="00B2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0,6456га за адресою вул.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,46 товариству з обмеженою відповідальністю «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Автотехсервіс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гр.Морозовська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І.М. та інші)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0,1000га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вул.М.Шашкевича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,19 гр.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Чарношу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В.Б. та Яремчуку Ю.В.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0,0337га за адресою проспект Злуки релігійній громаді «Парафія Вознесіння Господнього» міста Тернополя  Тернопільської області Тернопільсько-Теребовлянської єпархії УПЦ Київського патріархату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1,2030га для обслуговування  викуплених будівель з їх перебудовою під багатоквартирний житловий будинок з вбудованими прибудованими приміщеннями громадського призначення, творчими майстернями та гаражами за адресою вул. Енергетична,5, товариству з обмеженою відповідальністю «Тернопільська фабрика художніх меблів»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0,8440га за адресою вул. Спортивна відкритому акціонерному товариству «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Тернопільобленерго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0,0074га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вул.Гайова-бічна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гр.Кобелю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вул.Далека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гр.Марущак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І.П.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гр.Судомир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М.М. та інші)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гр.Будзінська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І.Б. та інші)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0,0027га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гр.Пастущак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І.П.,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Пастущак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Пастущаку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документацію із землеустрою щодо встановлення меж земельної ділянки в натурі (на місцевості) площею 0,0218га за адресою вул. Й.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Перля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,3 гр. Шведу А.М.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вул.Підгірна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гр.Середницькому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гр.Фролкін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І.Г. та інші)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1,5079га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, 114 товариству з обмеженою відповідальністю «Моноліт-Тернопіль»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0,1830га, наданої для обслуговування викупленого приміщення «Г»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,54 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гр.Заєцю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0,1198га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вул.Львівська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гр.Побережнику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0,0310га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вул.М.Шашкевича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гр.Жилі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B2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гр.Ліщишина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 xml:space="preserve"> М.В. та інші)</w:t>
            </w:r>
          </w:p>
        </w:tc>
      </w:tr>
      <w:tr w:rsidR="00B254EA" w:rsidRPr="00B254EA" w:rsidTr="005E55D9">
        <w:tc>
          <w:tcPr>
            <w:tcW w:w="559" w:type="pct"/>
          </w:tcPr>
          <w:p w:rsidR="00B254EA" w:rsidRPr="00B254EA" w:rsidRDefault="00B254EA" w:rsidP="002405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B254EA" w:rsidRPr="00B254EA" w:rsidRDefault="00B254EA" w:rsidP="009415D1">
            <w:pPr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0,2050га для обслуговування багатоквартирного житлового будинку за адресою вул. Д.Лук’яновича,3 ОСББ «</w:t>
            </w:r>
            <w:proofErr w:type="spellStart"/>
            <w:r w:rsidRPr="00B254EA">
              <w:rPr>
                <w:rFonts w:ascii="Times New Roman" w:hAnsi="Times New Roman"/>
                <w:sz w:val="24"/>
                <w:szCs w:val="24"/>
              </w:rPr>
              <w:t>Новоком</w:t>
            </w:r>
            <w:proofErr w:type="spellEnd"/>
            <w:r w:rsidRPr="00B254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361DA" w:rsidRPr="002405CB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Міський голова</w:t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</w:r>
      <w:r w:rsidRPr="002405CB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2405CB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5CB">
        <w:rPr>
          <w:rFonts w:ascii="Times New Roman" w:hAnsi="Times New Roman" w:cs="Times New Roman"/>
        </w:rPr>
        <w:t>Шумада</w:t>
      </w:r>
      <w:proofErr w:type="spellEnd"/>
      <w:r w:rsidRPr="002405CB">
        <w:rPr>
          <w:rFonts w:ascii="Times New Roman" w:hAnsi="Times New Roman" w:cs="Times New Roman"/>
        </w:rPr>
        <w:t xml:space="preserve"> В.В.</w:t>
      </w: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405CB" w:rsidRPr="002405CB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2405CB">
        <w:rPr>
          <w:rFonts w:ascii="Times New Roman" w:hAnsi="Times New Roman" w:cs="Times New Roman"/>
        </w:rPr>
        <w:t>Остапчук В.О.</w:t>
      </w:r>
    </w:p>
    <w:sectPr w:rsidR="002405CB" w:rsidRPr="002405CB" w:rsidSect="00D74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361DA"/>
    <w:rsid w:val="00092EE1"/>
    <w:rsid w:val="000B090C"/>
    <w:rsid w:val="00122A4D"/>
    <w:rsid w:val="00133213"/>
    <w:rsid w:val="001F5232"/>
    <w:rsid w:val="00233168"/>
    <w:rsid w:val="002405CB"/>
    <w:rsid w:val="002451D9"/>
    <w:rsid w:val="002538B2"/>
    <w:rsid w:val="00266442"/>
    <w:rsid w:val="002D0BB0"/>
    <w:rsid w:val="002D20D4"/>
    <w:rsid w:val="002F249C"/>
    <w:rsid w:val="003219E8"/>
    <w:rsid w:val="003F07A3"/>
    <w:rsid w:val="004F246D"/>
    <w:rsid w:val="0052037E"/>
    <w:rsid w:val="00583476"/>
    <w:rsid w:val="005A6297"/>
    <w:rsid w:val="005C183B"/>
    <w:rsid w:val="005E55D9"/>
    <w:rsid w:val="005F0F76"/>
    <w:rsid w:val="00682776"/>
    <w:rsid w:val="007B6655"/>
    <w:rsid w:val="007C26C2"/>
    <w:rsid w:val="007C2925"/>
    <w:rsid w:val="007F007F"/>
    <w:rsid w:val="00801D50"/>
    <w:rsid w:val="008023F4"/>
    <w:rsid w:val="008037C0"/>
    <w:rsid w:val="00833824"/>
    <w:rsid w:val="00852063"/>
    <w:rsid w:val="00913B91"/>
    <w:rsid w:val="009E4810"/>
    <w:rsid w:val="009E4E06"/>
    <w:rsid w:val="009F7CB4"/>
    <w:rsid w:val="00A0048D"/>
    <w:rsid w:val="00A127C3"/>
    <w:rsid w:val="00A426CE"/>
    <w:rsid w:val="00A71C48"/>
    <w:rsid w:val="00B147C8"/>
    <w:rsid w:val="00B254EA"/>
    <w:rsid w:val="00B25832"/>
    <w:rsid w:val="00B57B08"/>
    <w:rsid w:val="00B92BA3"/>
    <w:rsid w:val="00B9681B"/>
    <w:rsid w:val="00BA72E8"/>
    <w:rsid w:val="00BF0F25"/>
    <w:rsid w:val="00C132FF"/>
    <w:rsid w:val="00C236A5"/>
    <w:rsid w:val="00C87BAC"/>
    <w:rsid w:val="00CC692C"/>
    <w:rsid w:val="00CF0C22"/>
    <w:rsid w:val="00D45052"/>
    <w:rsid w:val="00D74391"/>
    <w:rsid w:val="00E0330E"/>
    <w:rsid w:val="00E156DA"/>
    <w:rsid w:val="00E2085C"/>
    <w:rsid w:val="00EA6762"/>
    <w:rsid w:val="00EC736F"/>
    <w:rsid w:val="00EC7A14"/>
    <w:rsid w:val="00F256DD"/>
    <w:rsid w:val="00F84522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7595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d03-Chorna</cp:lastModifiedBy>
  <cp:revision>53</cp:revision>
  <cp:lastPrinted>2018-11-14T14:10:00Z</cp:lastPrinted>
  <dcterms:created xsi:type="dcterms:W3CDTF">2018-07-09T13:10:00Z</dcterms:created>
  <dcterms:modified xsi:type="dcterms:W3CDTF">2018-11-14T14:42:00Z</dcterms:modified>
</cp:coreProperties>
</file>