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CB" w:rsidRPr="00DC3248" w:rsidRDefault="00A67FCB" w:rsidP="00A67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C3248">
        <w:rPr>
          <w:rFonts w:ascii="Times New Roman" w:hAnsi="Times New Roman"/>
          <w:b/>
          <w:sz w:val="24"/>
          <w:szCs w:val="24"/>
        </w:rPr>
        <w:t xml:space="preserve">Орієнтовний порядок денний двадцять восьмої сесії Тернопільської міської ради, </w:t>
      </w:r>
    </w:p>
    <w:p w:rsidR="00A67FCB" w:rsidRPr="00DC3248" w:rsidRDefault="00A67FCB" w:rsidP="00A67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248">
        <w:rPr>
          <w:rFonts w:ascii="Times New Roman" w:hAnsi="Times New Roman"/>
          <w:b/>
          <w:sz w:val="24"/>
          <w:szCs w:val="24"/>
        </w:rPr>
        <w:t>5 жовтня 2018 р.</w:t>
      </w:r>
    </w:p>
    <w:p w:rsidR="00A67FCB" w:rsidRPr="00DC3248" w:rsidRDefault="00A67FCB" w:rsidP="00A67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7FCB" w:rsidRPr="00DC3248" w:rsidRDefault="00F87A5C" w:rsidP="00A67FC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Всього внесено проектів - 168</w:t>
      </w:r>
    </w:p>
    <w:p w:rsidR="00A67FCB" w:rsidRPr="00DC3248" w:rsidRDefault="00A67FCB"/>
    <w:tbl>
      <w:tblPr>
        <w:tblW w:w="10093" w:type="dxa"/>
        <w:tblCellSpacing w:w="0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983"/>
        <w:gridCol w:w="7117"/>
      </w:tblGrid>
      <w:tr w:rsidR="00C97EC1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97EC1" w:rsidRPr="00DC3248" w:rsidRDefault="00C97EC1" w:rsidP="00C97EC1">
            <w:pPr>
              <w:pStyle w:val="a7"/>
              <w:spacing w:after="0" w:line="240" w:lineRule="auto"/>
              <w:ind w:left="25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C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7EC1" w:rsidRPr="00DC3248" w:rsidRDefault="00C97EC1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C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Розробник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97EC1" w:rsidRPr="00DC3248" w:rsidRDefault="00C97EC1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C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A67FCB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67FCB" w:rsidRPr="00DC3248" w:rsidRDefault="00A67FCB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7FCB" w:rsidRPr="00A67FCB" w:rsidRDefault="00A67FCB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С.В.Надал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7FCB" w:rsidRPr="00A67FCB" w:rsidRDefault="00DE165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16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 надання згоди на добровільне приєднання Курівецької сільської територіальної громади Зборівського району до Тернопільської міської територіальної громади</w:t>
            </w:r>
          </w:p>
        </w:tc>
      </w:tr>
      <w:tr w:rsidR="00A67FCB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67FCB" w:rsidRPr="00DC3248" w:rsidRDefault="00A67FCB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7FCB" w:rsidRPr="00A67FCB" w:rsidRDefault="00A67FCB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С.В.Надал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7FCB" w:rsidRPr="00A67FCB" w:rsidRDefault="00DE1657" w:rsidP="00DE1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16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 надання згоди на добровільне приєднання Малашовецької сільської територіальної  громади Зборівс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ького району</w:t>
            </w:r>
            <w:r w:rsidRPr="00DE16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 Тернопільської міської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E16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територіальної громади</w:t>
            </w:r>
          </w:p>
        </w:tc>
      </w:tr>
      <w:tr w:rsidR="00A67FCB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67FCB" w:rsidRPr="00DC3248" w:rsidRDefault="00A67FCB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7FCB" w:rsidRPr="00A67FCB" w:rsidRDefault="00A67FCB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С.В.Надал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7FCB" w:rsidRPr="00A67FCB" w:rsidRDefault="00DE165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16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 надання згоди на добровільне приєднання Чернихівської сільської територіальної громади Зборівського району до Тернопільської міської територіальної громади</w:t>
            </w:r>
          </w:p>
        </w:tc>
      </w:tr>
      <w:tr w:rsidR="00A67FCB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67FCB" w:rsidRPr="00DC3248" w:rsidRDefault="00A67FCB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7FCB" w:rsidRPr="00A67FCB" w:rsidRDefault="00A67FCB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С.В.Надал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7FCB" w:rsidRPr="00A67FCB" w:rsidRDefault="00DE165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16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 надання згоди на добровільне приєднання Кобзарівської сільської територіальної громади Зборівського району до Тернопільської міської територіальної громади</w:t>
            </w:r>
          </w:p>
        </w:tc>
      </w:tr>
      <w:tr w:rsidR="00A67FCB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67FCB" w:rsidRPr="00DC3248" w:rsidRDefault="00A67FCB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7FCB" w:rsidRPr="00A67FCB" w:rsidRDefault="00A67FCB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С.В.Надал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67FCB" w:rsidRPr="00A67FCB" w:rsidRDefault="00DE1657" w:rsidP="00DE1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16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 надання згоди на добровільне приєднання Городищенської сільської територіаль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ної громади Зборівського району</w:t>
            </w:r>
            <w:r w:rsidRPr="00DE16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 Тернопільської міської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E16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територіальної громади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D4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С.В.Надал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DE1657" w:rsidP="00D41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E16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 схвалення проекту рішення «Про добровільне приєднання до територіальної громади міста обласного значення»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С.В.Надал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Положення про виконавчі органи Тернопільської міської ради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В.О.Остапчук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внесення змін до рішення до рішення міської ради від 15.12.2017р. №7/21/42 "Про бюджет м. Тернополя на 2018 рік"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В.О.Остапчук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внесення змін до рішення міської ради від 16.06.2016 року №7/9/6 «Про затвердження положення «Про громадський бюджет Тернопільської міської ради»</w:t>
            </w:r>
          </w:p>
        </w:tc>
      </w:tr>
      <w:tr w:rsidR="00DD0C08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D0C08" w:rsidRPr="00DC3248" w:rsidRDefault="00DD0C08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0C08" w:rsidRPr="00A67FCB" w:rsidRDefault="00DD0C08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В.Й.Бесага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D0C08" w:rsidRPr="00A67FCB" w:rsidRDefault="00DD0C08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D0C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проектної документації «м. Тернопіль. Розробка-коригування планів червоних ліній магістральних та житлових вулиць міста»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В.В.Мединський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визнання таким, що втратило чинність рішення міської ради від 30.09.2011 р. №6/14/16 «Про затвердження Положення про порядок відчуження основних засобів, що є комунальною власністю міста Тернополя»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В.В.Мединський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приватизацію об’єкта комунальної власності</w:t>
            </w:r>
          </w:p>
        </w:tc>
      </w:tr>
      <w:tr w:rsidR="00F87A5C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87A5C" w:rsidRPr="00DC3248" w:rsidRDefault="00F87A5C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A5C" w:rsidRPr="00A67FCB" w:rsidRDefault="00F87A5C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В.В.Мединський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87A5C" w:rsidRPr="00A67FCB" w:rsidRDefault="00F87A5C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7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приватизацію об’єкта комунальної власності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І.Г.Мединський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Положення про комплексну систему відеоспостереження міста Тернополя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І.Г.Мединський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передачу майна в безоплатне користування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І.Г.Мединський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внесення доповнень до Статуту комунального підприємства Тернопільської міської ради «Міськавтотранс»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С.</w:t>
            </w:r>
            <w:r w:rsidRPr="00DC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Є.</w:t>
            </w: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Добрікова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зняття з контролю рішень міської ради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С.</w:t>
            </w:r>
            <w:r w:rsidRPr="00DC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Є.</w:t>
            </w: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Добрікова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внесення змін до рішення міської ради від 15.12.2017 р. №7/21/52 «Про план роботи Тернопільської міської ради на 2018»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О.П.Похиляк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в безоплатне користування нежитлового приміщення комунальної власності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О.І.Смик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внесення змін в рішення міської ради від 08.08.2018р. № 7/26/9 </w:t>
            </w: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«Про затвердження Положення про Премію імені Володимира Лучаківського»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О.В.Печіль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внесення змін в рішення міської ради від 31.01.2014р. №6/44/130 «Про затвердження</w:t>
            </w:r>
            <w:r w:rsidRPr="00DC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Положень, які є невід’ємною частиною Статуту територіальної громади м. Тернополя»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О.І.Соколовський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списання майна комунальної власності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О.І.Соколовський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DD0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внесення змін в рішення міської ради від 15.12.2017р. №7/21/54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О.І.Соколовський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DD0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внесення змін в рішення міської ради від 24.10.2017р. №7/19/19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О.Б.Яциковська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роботу комісії, створеної розпорядженням міського голови від 16.08.2018р. №176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внесення змін в рішення міської ради від 18.08.2015р. №6/61/60 «Про затвердження проекту землеустрою щодо відведення земельної ділянки площею 1,8624га за адресою вул.Глибока,19 ТОВ «ВВС-Буд» та від 02.02.2018р. №7/22/96 «Про надання дозволу на поділ земельної ділянки площею 1.8624га. наданої в користування ТзОВ «ВВС-Буд» за адресою вул.Глибока,19»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0,2059га за адресою вул. Вербицького,7 гр. Равлів М.І.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проектів землеустрою щодо відведення земельних ділянок за адресою вул.Овочева (гр.Фролкін І.Г. та інші)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0,0412га за адресою вул.М.Коцюбинського,13 гр.Міляну П.І.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0,0226га за адресою вул.Над Ставом гр.Плішка Н.М.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проектів землеустрою щодо відведення земельних ділянок за адресою вул.Овочева (гр.Фурда І.Р. та інші)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0,0048га за адресою вул.Золотогірська гр.Морозу П.В.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0,0024га за адресою вул.Золотогірська гр.Вишовському С.М.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передачу безоплатно у власність земельної ділянки площею 0,0164га за адресою вул.Тролейбусна,14а/21 гр.Яремусу В.І.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площею 0,0265га за адресою вул.Бригадна,5 гр.Михайловській Г.В.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0,0179га за адресою вул.А.Манастирського гр.Будій Л.З.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0,2104га для обслуговування нежитлової будівлі за адресою вул.Стрімка, 6 управлінню обліку та контролю за використанням комунального майна Тернопільської міської ради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0,0427га за адресою вул.Мостова,8 гр.Ліщині С.Я.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проектів землеустрою щодо відведення земельних ділянок за адресою вул.О.Довженка (гр.Вонсяк В.В. та інші)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0,0600га за адресою вул.Микулинецька,43 гр.Телех О.В.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0,0712га за адресою вул.Бережанська,24 гр.Сухинському В.Й., Сухінському І.Й.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0,10га за адресою вул.Глибочанська,16 (стара назва Глубочанська) гр.Кінаху П.І., Пушкар Н.В.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меж земельної ділянки в натурі (на місцевості) площею 0,0533га за адресою вул.Вишнева,27 гр.Драній Л.В., Петрик Н.Г., Малюзі Р.Р., Данилюку О.В., Думанському І.Т.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площею 0,0292га за адресою вул.В.Сімовича,2 гр.Погрібному Б.О.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0,10га за адресою вул.Тролейбусна,14 гр.Онисько М.В.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0,0831га за адресою вул. Бродівська,55 ПП «СМП Фірма «АВС»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площею 0,62443га за адресою вул.Лозовецька,15 приватному акціонерному товариству «Тернобуддеталь»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0,1921га для обслуговування будівель та споруд з реконструкцією під магазин «Агрохімзахист» та складу за адресою вул.Микулинецька, 8 гр.Поломацканичу Б.І., Рудак І.М., Пасічнюк О.М.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площею 0,1251га за адресою вул. Тролейбусна,11а ТОВ Ремонтно-монтажний комбінат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0,5500га адресою вул.Микулинецька 1 Державному пожежно-рятувальному загону Управління Державної служби України з надзвичайних ситуацій у Тернопільській області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внесення змін в рішення міської ради від 18.12.2014р №6/54/128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земельної ділянки площею 0,0821га за адресою вул. Руська, 17 ТОВ «Стемм»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укладення договору земельного сервітуту площею 0,0171га за адресою вул. Текстильна гр.Безушко В.М.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припинення права користування земельною ділянкою площею 0,0033 га за адресою вул. Живова, 2, наданої в користування ТОВ «Магазин «Серет»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передачу безоплатно у власність земельної ділянки площею 0,0042га за адресою вул.Живова,12 гр.Потюку В.М.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меж земельної ділянки в натурі (на місцевості) площею 0,10га за адресою вул.Далека,25 гр.Савківу М.Й.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земельної ділянки площею 0,0062га за адресою вул. Львівська,2б ФО-П Лихачу Ю.Л.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меж земельної ділянки в натурі (на місцевості) площею 0,4500га за адресою вул. Чумацька,1б, об’єднанню співвласників багатоквартирного будинку «Галичина-1»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укладення договору земельного сервітуту площею 0,0083 га за адресою вул. О.Кульчицької, 3-5 приватному підприємству «Радіо Бонус»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0,0673га за адресою вул.Микулинецька,8 гр.Смільському М.М.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0,0027га за адресою вул.Текстильна гр.Трофимчуку І.І.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проектів землеустрою щодо відведення земельних ділянок за адресою вул.Проектна (гр.Косяк Н.Я. та інші)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проектів землеустрою щодо відведення земельних ділянок за адресою вул.Текстильна (гр.Очеретнюк В.В. та інші)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проектів землеустрою щодо відведення земельних ділянок за адресою вул.Д.Лук’яновича (гр.Козоріз М.С. та інші)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проектів землеустрою щодо відведення земельних ділянок за адресою вул.Гайова (гр.Драбик Г.М. та інші)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0,0028га за адресою вул.М.Коцюбинського,5 гр.Шеременді А. О.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технічних документацій із землеустрою щодо встановлення меж земельних ділянок в натурі (на місцевості) за адресою вул.Золотогірська,28 (гр.Каськів В.Є. та інші)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0,0770га за адресою вул.Глибочанська гр.Морозу П.В.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меж земельної ділянки в натурі (на місцевості) площею 0,0550га за адресою вул.Микулинецька, 31 гр.Хамуляку І.В.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внесення змін в рішення міської ради від 25.04.2014р. № </w:t>
            </w: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6/47/106 та скасування рішення міської ради від 28.10.2014р. № 6/52/148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0,0590га за адресою вул.Мостова-бічна,3 гр.Гуменюк Г.М., Філь Л.М.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0,0616га за адресою вул.Нова,19 гр.Скочеляс Н.І., Нечак Л.І.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0,0499га за адресою вул.Проектна гр.Поворознику М.М.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по зміні цільового призначення площею 0,0456га за адресою вул.Глибока Долина,1 гр.Візниці О.В.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0,0535га за адресою вул.Зарічна,6 гр.Іщенко І.В.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0,0023га за адресою вул.Сидора Голубовича гр.Федорчук Н.П.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меж земельної ділянки в натурі (на місцевості) площею 0,0233га за адресою вул.Є.Гребінки, 29 гр.Слободянюк Н.М.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меж земельної ділянки в натурі (на місцевості) площею 0,0282га за адресою вул.С.Чарнецького,24 гр.Смаль Я.А.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0,0600га за адресою вул.Степова,37 гр.Бісовській О.Д., Карпінському В.М., Карпінському І.М.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0,0390га за адресою вул.Степова,37Б гр.Карпінському В.М., Карпінському І.М.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0,0026га за адресою вул.С.Крушельницької,45а гр.Мокровському Р.І.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внесення змін в рішення міської ради від 25.04.2014р. №6/47/107 та скасування рішення міської ради від 28.10.2014р. №6/52/186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0,0681 га за адресою вул.І.Вагилевича,4 гр.Григель Л.А., Бакалцю О.Д., Бакалець О.Т.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0,0904 га за адресою вул.Є.Петрушевича,8 гр.Гульцовій Л.О., Морозовій О.І., Морозову К.К., Морозовій Н.К., Морозову Ю.К.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0,0536га за адресою вул. Котляревського,27 Тернопільській обласній раді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</w:t>
            </w: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площею 0,0027га за адресою вул.Багата,9 гр.Пастущак І.П., Пастущак А.Ю., Пастущаку В.Ю.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0,0180га для обслуговування нежитлової будівлі за адресою вул.В.Стуса, 4 управлінню обліку та контролю за використанням комунального майна Тернопільської міської ради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поділ земельної ділянки загальною площею 0,0668га за адресою вул.Шопена,4, яка перебуває в оренді ОСББ «Шопена,4»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внесення змін в рішення міської ради від 20.06.2011р. №6/9/35 «Про надання дозволу на складання проекту землеустрою щодо відведення земельної ділянки площею до 0,2328га для обслуговування 65-квартирного житлового будинку з вбудованими торгово-офісними і офісними приміщеннями та творчими майстернями за адресою вул.Лозовецька,6 ОСББ «Лозовецька,6»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0,0934га за адресою вул.Глінки гр.Стризі І.М.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проектів землеустрою щодо відведення земельних ділянок за адресою вул.О.Довженка (гр.Харко М.М. та інші)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0,1270га для обслуговування багатоквартирного житлового будинку за адресою вул.Живова, 24 ОСББ «Живова, 24»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0,1529га за адресою вул. Качали,9 ОСББ «Качали,9»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площею 0,0273га за адресою вул.Академіка С.Дністрянського,14 гр.Гнатюк З.Г., Яцюк Н.Г.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проектів землеустрою щодо відведення земельних ділянок площею 0,0600га за адресою вул.Микулинецька (гр.Боцюк О.Д. та інші)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внесення змін в рішення міської ради від 25.04.2014р. №6/47/205 «Про надання дозволу на розроблення проекту землеустрою щодо відведення земельної ділянки площею до 0,1558га за адресою пров.Цегельний,1 гр.Прохоренковій Н.І.»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проектів землеустрою щодо відведення земельних ділянок за адресою вул.С.Будного,23 (гр.Шмиров С.Л. та інші)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передачу безоплатно у власність земельної ділянки площею 0,15га за адресою вул.Бригадна,27/1 гр.Гирила О.М.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проектів землеустрою щодо відведення земельних ділянок за адресою вул.Об’їзна (гр.Борисюк Т.М. та інші)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площею 0,0561га за адресою вул.Петриківська,7 гр.Деркач О.В.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0,0800га за адресою вул.Новий Світ гр.Маркевичу В.П.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0,0032га за адресою вул.Чернівецька гр.Дмитерку Р.П.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0,0339га за адресою вул. Котляревського,13а ОСББ «Комфорт +»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проектів землеустрою щодо відведення земельних ділянок за адресою вул.С.Будного (гр.Брега О.І. та інші)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проектів землеустрою щодо відведення земельних ділянок за адресою вул.Текстильна (гр.Черевко О.В. та інші)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проектів землеустрою щодо відведення земельних ділянок за адресою вул.Громницького (гр.Шкарапута Т.Є. та інші)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внесення змін в рішення міської ради від 08.08.2018р. №7/26/172 та №7/26/173 та затвердження проекту землеустрою щодо відведення земельної ділянки площею 0,1315га для обслуговування нежитлових будівель за адресою вул.Доли, 3, 5 управлінню обліку та контролю за використанням комунального майна Тернопільської міської ради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проектів землеустрою щодо відведення земельних ділянок за адресою вул.Митрополита Шептицького (гр.Гаврилюк Р.С. та інші)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по зміні цільового призначення площею 0,1048га за адресою вул.Хліборобна,37 гр.Журавчак Н.Ю.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укладення договору земельного сервітуту площею 0,0787га за адресою вул. Будного, приватному підприємству «Автолідер+»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проектів землеустрою щодо відведення земельних ділянок за адресою вул.15 Квітня (гр.Федак З.С. та інші)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0,0080га за адресою вул.Митрополита Шептицького гр.Стасишину В.М.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проектів землеустрою щодо відведення земельних ділянок за адресою провулок Цегельний (гр.Будзінська І.Б. та інші)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припинення права користування земельною ділянкою площею 0,0097га за адресою вул.Галицька,38 Релігійній організації «Перша церква Християн Віри Євангельської м. Тернополя»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земельної ділянки площею 0,0130га за адресою просп.С.Бандери,30 гр.Яворській Г.М.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0,0301га за адресою вул.Гайова-бічна,6 гр.Чеховському Й.Г.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об’єднання двох земельних ділянок площею 0,1225га за адресою вул. Галицька,38 та площею 0,0945га за адресою вул. Квітова,19 Релігійній організації «Перша церква Християн Віри Євангельської м Тернополя»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об’єднання земельних ділянок площами 0,0027га, 0,0032га, 0,0052га за адресою майдан Привокзальний та площею 0,0080га за адресою вул.Б.Хмельницького, 16, наданих в користування товариству з обмеженою відповідальністю «Тер-Пінгвін»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укладення договору земельного сервітуту площею 0,0106га за адресою вул.Текстильна релігійній громаді «Парафія Положення чесної ризи Пресвятої Богородиці» м.Тернопіль Тернопільсько-Зборівської єпархії Української Греко-Католицької Церкви»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0,1065га для обслуговування гуртожитку за адресою вул.М.Коцюбинського,5а ОСББ «М.Коцюбинського,5А»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об’єднання земельних ділянок площами: 0,0100га та 0,0033га за адресою вул.Живова, 9, наданих в користування ФО-П Рижаничу І.С.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передачу безоплатно у власність земельної ділянки площею 0,0116га за адресою вул.Пулюя,21 гр.Гордійчук Л.М.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припинення права користування земельною ділянкою Підприємству Укоопспілки «Тернопільський експериментально-механічний завод»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земельної ділянки площею 0,0154га за адресою вул.Глибока Долина,35 гр.Хмілю Є.Д.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0,0584га за адресою вул.Татарська,13 гр.Шаюк Г.Д., Ониськів І.М.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0,0615га за адресою вул. Юності,5б ТОВ «Юність-Т»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передачу безоплатно у власність земельної ділянки площею 0,10га за адресою вул.Зарічна,70 гр.Ваврів М.В.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0,0035га за адресою бульв.Т.Шевченка гр.Луцишину В.М.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проспект Злуки товариству з обмеженою відповідальністю «Семгал»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0,0051га за адресою вул.Мостова-бічна,5 гр.Плисюку А.З.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0,0682га за адресою вул.Степова,19 гр.Півцьо М.І.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0,3000га для будівництва та обслуговування гаражів за адресою вул.Гайова, 33 ГБК «Іскра»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проектів землеустрою щодо відведення земельних ділянок (гр.Бек М.М. та інші)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0,0205га за адресою вул.Чумацька гр.Куземському Т.М.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укладання договору земельного сервітуту площею 1,2000га за адресою вул. Бережанська гр. Коруцу В.В.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передачу безоплатно у власність земельної ділянки площею 0,0658га за адресою вул.Бригадна,2 гр.Качмар Л.В.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меж земельної ділянки в натурі (на місцевості) площею 0,10га за адресою вул.Проектна,227 гр.Матвіюку А.П.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0,4355га за адресою вул.Вербова,3 гр.Вовчишину В.Б.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меж земельної ділянки в натурі (на місцевості) площею 0,0593га за адресою вул.Хліборобна,8 гр.Данилишин Л.І.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0,0196га за адресою вул.С.Стадникової,5 гр.Дідух О.М.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0,0262га за адресою пров.Галицький гр.Головачук В.М.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DC324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DC3248"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DC3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проектів землеустрою щодо відведення земельних ділянок площею до 0,10га за адресою вул.Новий Світ (гр.Гук А.Б. та інші)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0,0043га за адресою вул.За Рудкою,46 гр.Олексюк С.І.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0,0042га за адресою вул. І.Котляревського, 17 гр. Дмітруху М.А.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0,0073га за адресою вул.Волинська,22А гр.Лукащуку О.О.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0,10га за адресою вул.Лемківська,20 гр.Казміруку А.С.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площею 0,0400га за адресою вул.Гуцульська,1 гр.Коліснику П.П.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0,0022га за адресою вул.Руська,49 гр.Солодову О.А.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укладення договору земельного сервітуту площею 0,0020га за адресою вул.15 Квітня, 7 гр.Котовській Г.Д.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</w:t>
            </w: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площею 0,0807га за адресою вул.С.Стадникової,68а гр.Федченку А.В.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меж земельної ділянки в натурі (на місцевості) площею 0,0547га за адресою вул.Львівська,30 гр.Буранич О.В.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0,3653га за адресою вул.Д.Лук’яновича,8 гр. Левицькій Т.В., гр. Левицькому В.Я.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0,5586га для обслуговування цеху металоконструкцій за адресою вул.Бродівська, 60 ТОВ «Марго»</w:t>
            </w:r>
          </w:p>
        </w:tc>
      </w:tr>
      <w:tr w:rsidR="00CC6CC7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6CC7" w:rsidRPr="00DC3248" w:rsidRDefault="00CC6CC7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DC3248" w:rsidRDefault="00CC6CC7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C6CC7" w:rsidRPr="00A67FCB" w:rsidRDefault="00CC6CC7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0,10га за адресою вул.Татарська,11 гр.Борисюк Н.В., Буняку Н.С., Буняк Л.М., Буняку Т.С., Мерцаловій Т.Д.</w:t>
            </w:r>
          </w:p>
        </w:tc>
      </w:tr>
      <w:tr w:rsidR="00795EAC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5EAC" w:rsidRPr="00DC3248" w:rsidRDefault="00795EAC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A67FCB" w:rsidRDefault="00795EAC" w:rsidP="009F0A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A12FBE" w:rsidRDefault="00795EAC" w:rsidP="00483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12FB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площею 0,0220га за адресою вул.І.Сірка,12 гр.Романюк Г.І.</w:t>
            </w:r>
          </w:p>
        </w:tc>
      </w:tr>
      <w:tr w:rsidR="00795EAC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5EAC" w:rsidRPr="00DC3248" w:rsidRDefault="00795EAC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DC3248" w:rsidRDefault="00795EAC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A67FCB" w:rsidRDefault="00795EAC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по зміні цільового призначення площею 0,0205га за адресою вул.Підгірна,34 гр.Крижанівській С.Є.</w:t>
            </w:r>
          </w:p>
        </w:tc>
      </w:tr>
      <w:tr w:rsidR="00795EAC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5EAC" w:rsidRPr="00DC3248" w:rsidRDefault="00795EAC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DC3248" w:rsidRDefault="00795EAC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A67FCB" w:rsidRDefault="00795EAC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0,0287га за адресою вул. Митрополита Шептицького, 15 гр. Драчук Г.В.</w:t>
            </w:r>
          </w:p>
        </w:tc>
      </w:tr>
      <w:tr w:rsidR="00795EAC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5EAC" w:rsidRPr="00DC3248" w:rsidRDefault="00795EAC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DC3248" w:rsidRDefault="00795EAC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A67FCB" w:rsidRDefault="00795EAC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укладення договору земельного сервітуту площею 1,6366га за адресою вул.Поліська гр.Швайці В.Д.</w:t>
            </w:r>
          </w:p>
        </w:tc>
      </w:tr>
      <w:tr w:rsidR="00795EAC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5EAC" w:rsidRPr="00DC3248" w:rsidRDefault="00795EAC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DC3248" w:rsidRDefault="00795EAC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A67FCB" w:rsidRDefault="00795EAC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поділ земельної ділянки площею 0,2018га, наданої в користування Обслуговуючому кооперативу «Товариство індивідуальних забудівників «Цукровар» за адресою вул. Микулинецька.115</w:t>
            </w:r>
          </w:p>
        </w:tc>
      </w:tr>
      <w:tr w:rsidR="00795EAC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5EAC" w:rsidRPr="00DC3248" w:rsidRDefault="00795EAC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DC3248" w:rsidRDefault="00795EAC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A67FCB" w:rsidRDefault="00795EAC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0,0067га за адресою вул.Микулинецька гр.Савчуку О.О.</w:t>
            </w:r>
          </w:p>
        </w:tc>
      </w:tr>
      <w:tr w:rsidR="00795EAC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5EAC" w:rsidRPr="00DC3248" w:rsidRDefault="00795EAC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DC3248" w:rsidRDefault="00795EAC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A67FCB" w:rsidRDefault="00795EAC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та проведення експертної грошової оцінки земельної ділянки площею до 2,3544га ТОВ «ТДС-1»</w:t>
            </w:r>
          </w:p>
        </w:tc>
      </w:tr>
      <w:tr w:rsidR="00795EAC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5EAC" w:rsidRPr="00DC3248" w:rsidRDefault="00795EAC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DC3248" w:rsidRDefault="00795EAC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A67FCB" w:rsidRDefault="00795EAC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земельної ділянки площею 0,0382га за адресою проспект С.Бандери,87 ТзОВ «МЖК ІрЛАГА»</w:t>
            </w:r>
          </w:p>
        </w:tc>
      </w:tr>
      <w:tr w:rsidR="00795EAC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5EAC" w:rsidRPr="00DC3248" w:rsidRDefault="00795EAC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DC3248" w:rsidRDefault="00795EAC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A67FCB" w:rsidRDefault="00795EAC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земельної ділянки площею 0,0049га за адресою вул.Живова,12 гр.Цимбалюку В.І.</w:t>
            </w:r>
          </w:p>
        </w:tc>
      </w:tr>
      <w:tr w:rsidR="00795EAC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5EAC" w:rsidRPr="00DC3248" w:rsidRDefault="00795EAC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DC3248" w:rsidRDefault="00795EAC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A67FCB" w:rsidRDefault="00795EAC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надання дозволу на розроблення проекту землеустрою щодо відведення земельної ділянки площею до 0,0024га за адресою вул.Тбіліська гр.Деркачу О.С.</w:t>
            </w:r>
          </w:p>
        </w:tc>
      </w:tr>
      <w:tr w:rsidR="00795EAC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5EAC" w:rsidRPr="00DC3248" w:rsidRDefault="00795EAC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DC3248" w:rsidRDefault="00795EAC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A67FCB" w:rsidRDefault="00795EAC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по зміні цільового призначення площею 0,1253га за адресою вул.Підгірна гр.Кіянчуку В.В.</w:t>
            </w:r>
          </w:p>
        </w:tc>
      </w:tr>
      <w:tr w:rsidR="00795EAC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5EAC" w:rsidRPr="00DC3248" w:rsidRDefault="00795EAC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DC3248" w:rsidRDefault="00795EAC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A67FCB" w:rsidRDefault="00795EAC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продаж земельної ділянки площею 0,0690га, наданої для обслуговування будівлі цеху по ізоляції труб за адресою Текстильна,34 ПП «Новатор-Плюс»</w:t>
            </w:r>
          </w:p>
        </w:tc>
      </w:tr>
      <w:tr w:rsidR="00795EAC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5EAC" w:rsidRPr="00DC3248" w:rsidRDefault="00795EAC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DC3248" w:rsidRDefault="00795EAC" w:rsidP="009F0A16">
            <w:pPr>
              <w:jc w:val="center"/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A67FCB" w:rsidRDefault="00795EAC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Про продаж земельної ділянки площею 0,0040га, наданої для обслуговування павільйону за адресою вул.Микулинецька,111б </w:t>
            </w: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гр.Купчаку І.С.</w:t>
            </w:r>
          </w:p>
        </w:tc>
      </w:tr>
      <w:tr w:rsidR="00356223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6223" w:rsidRPr="00DC3248" w:rsidRDefault="00356223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6223" w:rsidRPr="00A67FCB" w:rsidRDefault="00356223" w:rsidP="009F0A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7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В.Л.Кібляр</w:t>
            </w: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56223" w:rsidRPr="00A67FCB" w:rsidRDefault="00356223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562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 затвердження проекту землеустрою щодо відведення земельної ділянки по зміні цільового призначення площею 0,2000га для будівництва багатоквартирного житлового будинку за адресою вул.О.Довженка ПМП «Люкс»</w:t>
            </w:r>
          </w:p>
        </w:tc>
      </w:tr>
      <w:tr w:rsidR="00795EAC" w:rsidRPr="00DC3248" w:rsidTr="00DC3248">
        <w:trPr>
          <w:tblCellSpacing w:w="0" w:type="dxa"/>
        </w:trPr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95EAC" w:rsidRPr="00DC3248" w:rsidRDefault="00795EAC" w:rsidP="00A67FC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DC3248" w:rsidRDefault="00795EAC" w:rsidP="00C97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795EAC" w:rsidRPr="00DC3248" w:rsidRDefault="00795EAC" w:rsidP="00593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C32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Різне</w:t>
            </w:r>
          </w:p>
        </w:tc>
      </w:tr>
    </w:tbl>
    <w:p w:rsidR="00C872B6" w:rsidRPr="00DC3248" w:rsidRDefault="00C872B6"/>
    <w:p w:rsidR="00A67FCB" w:rsidRPr="00DC3248" w:rsidRDefault="00A67FCB"/>
    <w:p w:rsidR="00A67FCB" w:rsidRPr="00DC3248" w:rsidRDefault="00A67FCB" w:rsidP="00A67FCB">
      <w:pPr>
        <w:ind w:left="708" w:firstLine="708"/>
        <w:rPr>
          <w:rFonts w:ascii="Times New Roman" w:hAnsi="Times New Roman"/>
          <w:sz w:val="24"/>
          <w:szCs w:val="24"/>
        </w:rPr>
      </w:pPr>
      <w:r w:rsidRPr="00DC3248">
        <w:rPr>
          <w:rFonts w:ascii="Times New Roman" w:hAnsi="Times New Roman"/>
          <w:sz w:val="24"/>
          <w:szCs w:val="24"/>
        </w:rPr>
        <w:t>Міський голова</w:t>
      </w:r>
      <w:r w:rsidRPr="00DC3248">
        <w:rPr>
          <w:rFonts w:ascii="Times New Roman" w:hAnsi="Times New Roman"/>
          <w:sz w:val="24"/>
          <w:szCs w:val="24"/>
        </w:rPr>
        <w:tab/>
      </w:r>
      <w:r w:rsidRPr="00DC3248">
        <w:rPr>
          <w:rFonts w:ascii="Times New Roman" w:hAnsi="Times New Roman"/>
          <w:sz w:val="24"/>
          <w:szCs w:val="24"/>
        </w:rPr>
        <w:tab/>
      </w:r>
      <w:r w:rsidRPr="00DC3248">
        <w:rPr>
          <w:rFonts w:ascii="Times New Roman" w:hAnsi="Times New Roman"/>
          <w:sz w:val="24"/>
          <w:szCs w:val="24"/>
        </w:rPr>
        <w:tab/>
      </w:r>
      <w:r w:rsidRPr="00DC3248">
        <w:rPr>
          <w:rFonts w:ascii="Times New Roman" w:hAnsi="Times New Roman"/>
          <w:sz w:val="24"/>
          <w:szCs w:val="24"/>
        </w:rPr>
        <w:tab/>
      </w:r>
      <w:r w:rsidRPr="00DC3248">
        <w:rPr>
          <w:rFonts w:ascii="Times New Roman" w:hAnsi="Times New Roman"/>
          <w:sz w:val="24"/>
          <w:szCs w:val="24"/>
        </w:rPr>
        <w:tab/>
      </w:r>
      <w:r w:rsidRPr="00DC3248">
        <w:rPr>
          <w:rFonts w:ascii="Times New Roman" w:hAnsi="Times New Roman"/>
          <w:sz w:val="24"/>
          <w:szCs w:val="24"/>
        </w:rPr>
        <w:tab/>
        <w:t>С.В.Надал</w:t>
      </w:r>
    </w:p>
    <w:p w:rsidR="00A67FCB" w:rsidRPr="00DC3248" w:rsidRDefault="00A67FCB" w:rsidP="00A67FCB">
      <w:pPr>
        <w:rPr>
          <w:rFonts w:ascii="Times New Roman" w:hAnsi="Times New Roman"/>
          <w:sz w:val="24"/>
          <w:szCs w:val="24"/>
        </w:rPr>
      </w:pPr>
    </w:p>
    <w:p w:rsidR="00A67FCB" w:rsidRPr="00DC3248" w:rsidRDefault="00A67FCB" w:rsidP="00A67FCB">
      <w:pPr>
        <w:ind w:left="708" w:firstLine="708"/>
        <w:rPr>
          <w:rFonts w:ascii="Times New Roman" w:hAnsi="Times New Roman"/>
          <w:sz w:val="24"/>
          <w:szCs w:val="24"/>
        </w:rPr>
      </w:pPr>
      <w:r w:rsidRPr="00DC3248">
        <w:rPr>
          <w:rFonts w:ascii="Times New Roman" w:hAnsi="Times New Roman"/>
          <w:sz w:val="24"/>
          <w:szCs w:val="24"/>
        </w:rPr>
        <w:t>Секретар ради</w:t>
      </w:r>
      <w:r w:rsidRPr="00DC3248">
        <w:rPr>
          <w:rFonts w:ascii="Times New Roman" w:hAnsi="Times New Roman"/>
          <w:sz w:val="24"/>
          <w:szCs w:val="24"/>
        </w:rPr>
        <w:tab/>
      </w:r>
      <w:r w:rsidRPr="00DC3248">
        <w:rPr>
          <w:rFonts w:ascii="Times New Roman" w:hAnsi="Times New Roman"/>
          <w:sz w:val="24"/>
          <w:szCs w:val="24"/>
        </w:rPr>
        <w:tab/>
      </w:r>
      <w:r w:rsidRPr="00DC3248">
        <w:rPr>
          <w:rFonts w:ascii="Times New Roman" w:hAnsi="Times New Roman"/>
          <w:sz w:val="24"/>
          <w:szCs w:val="24"/>
        </w:rPr>
        <w:tab/>
      </w:r>
      <w:r w:rsidRPr="00DC3248">
        <w:rPr>
          <w:rFonts w:ascii="Times New Roman" w:hAnsi="Times New Roman"/>
          <w:sz w:val="24"/>
          <w:szCs w:val="24"/>
        </w:rPr>
        <w:tab/>
      </w:r>
      <w:r w:rsidRPr="00DC3248">
        <w:rPr>
          <w:rFonts w:ascii="Times New Roman" w:hAnsi="Times New Roman"/>
          <w:sz w:val="24"/>
          <w:szCs w:val="24"/>
        </w:rPr>
        <w:tab/>
      </w:r>
      <w:r w:rsidRPr="00DC3248">
        <w:rPr>
          <w:rFonts w:ascii="Times New Roman" w:hAnsi="Times New Roman"/>
          <w:sz w:val="24"/>
          <w:szCs w:val="24"/>
        </w:rPr>
        <w:tab/>
        <w:t>В.В.Шумада</w:t>
      </w:r>
    </w:p>
    <w:p w:rsidR="00A67FCB" w:rsidRDefault="00A67FCB" w:rsidP="00A67FCB">
      <w:pPr>
        <w:rPr>
          <w:rFonts w:ascii="Times New Roman" w:hAnsi="Times New Roman"/>
          <w:sz w:val="24"/>
          <w:szCs w:val="24"/>
        </w:rPr>
      </w:pPr>
    </w:p>
    <w:p w:rsidR="004A22D1" w:rsidRPr="00DC3248" w:rsidRDefault="004A22D1" w:rsidP="00A67FCB">
      <w:pPr>
        <w:rPr>
          <w:rFonts w:ascii="Times New Roman" w:hAnsi="Times New Roman"/>
          <w:sz w:val="24"/>
          <w:szCs w:val="24"/>
        </w:rPr>
      </w:pPr>
    </w:p>
    <w:p w:rsidR="00A67FCB" w:rsidRPr="00DC3248" w:rsidRDefault="00A67FCB" w:rsidP="00A67FCB">
      <w:pPr>
        <w:rPr>
          <w:rFonts w:ascii="Times New Roman" w:hAnsi="Times New Roman"/>
        </w:rPr>
      </w:pPr>
    </w:p>
    <w:p w:rsidR="00593404" w:rsidRPr="00DC3248" w:rsidRDefault="00593404" w:rsidP="00A67FCB">
      <w:pPr>
        <w:rPr>
          <w:rFonts w:ascii="Times New Roman" w:hAnsi="Times New Roman"/>
        </w:rPr>
      </w:pPr>
    </w:p>
    <w:p w:rsidR="00A67FCB" w:rsidRPr="00DC3248" w:rsidRDefault="00A67FCB" w:rsidP="00A67FCB">
      <w:pPr>
        <w:rPr>
          <w:rFonts w:ascii="Times New Roman" w:hAnsi="Times New Roman"/>
          <w:sz w:val="20"/>
          <w:szCs w:val="20"/>
        </w:rPr>
      </w:pPr>
      <w:r w:rsidRPr="00DC3248">
        <w:rPr>
          <w:rFonts w:ascii="Times New Roman" w:hAnsi="Times New Roman"/>
          <w:sz w:val="20"/>
          <w:szCs w:val="20"/>
        </w:rPr>
        <w:t>Добрікова Світлана Євгенівна (0352) 52 76 52</w:t>
      </w:r>
    </w:p>
    <w:p w:rsidR="00A67FCB" w:rsidRPr="00DC3248" w:rsidRDefault="00A67FCB"/>
    <w:sectPr w:rsidR="00A67FCB" w:rsidRPr="00DC3248" w:rsidSect="00C872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D3" w:rsidRDefault="004D6DD3" w:rsidP="00A67FCB">
      <w:pPr>
        <w:spacing w:after="0" w:line="240" w:lineRule="auto"/>
      </w:pPr>
      <w:r>
        <w:separator/>
      </w:r>
    </w:p>
  </w:endnote>
  <w:endnote w:type="continuationSeparator" w:id="0">
    <w:p w:rsidR="004D6DD3" w:rsidRDefault="004D6DD3" w:rsidP="00A6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D3" w:rsidRDefault="004D6DD3" w:rsidP="00A67FCB">
      <w:pPr>
        <w:spacing w:after="0" w:line="240" w:lineRule="auto"/>
      </w:pPr>
      <w:r>
        <w:separator/>
      </w:r>
    </w:p>
  </w:footnote>
  <w:footnote w:type="continuationSeparator" w:id="0">
    <w:p w:rsidR="004D6DD3" w:rsidRDefault="004D6DD3" w:rsidP="00A6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54DA2"/>
    <w:multiLevelType w:val="hybridMultilevel"/>
    <w:tmpl w:val="043239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CB"/>
    <w:rsid w:val="00080A18"/>
    <w:rsid w:val="000832D2"/>
    <w:rsid w:val="000A66F4"/>
    <w:rsid w:val="000B46DE"/>
    <w:rsid w:val="00163E04"/>
    <w:rsid w:val="00182BB5"/>
    <w:rsid w:val="002B64D8"/>
    <w:rsid w:val="00356223"/>
    <w:rsid w:val="004A22D1"/>
    <w:rsid w:val="004D6DD3"/>
    <w:rsid w:val="00593404"/>
    <w:rsid w:val="0065453D"/>
    <w:rsid w:val="0075185E"/>
    <w:rsid w:val="00795EAC"/>
    <w:rsid w:val="007A4556"/>
    <w:rsid w:val="00807C35"/>
    <w:rsid w:val="00823BE4"/>
    <w:rsid w:val="009C4105"/>
    <w:rsid w:val="009F0A16"/>
    <w:rsid w:val="00A67FCB"/>
    <w:rsid w:val="00A85D51"/>
    <w:rsid w:val="00B576BE"/>
    <w:rsid w:val="00C11BAE"/>
    <w:rsid w:val="00C872B6"/>
    <w:rsid w:val="00C97EC1"/>
    <w:rsid w:val="00CC6CC7"/>
    <w:rsid w:val="00D41D3C"/>
    <w:rsid w:val="00D45028"/>
    <w:rsid w:val="00D9053F"/>
    <w:rsid w:val="00DC3248"/>
    <w:rsid w:val="00DD0C08"/>
    <w:rsid w:val="00DE1657"/>
    <w:rsid w:val="00E02475"/>
    <w:rsid w:val="00ED0723"/>
    <w:rsid w:val="00F87A5C"/>
    <w:rsid w:val="00FD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F21E7-79D1-4A3E-9397-280D0038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F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FCB"/>
  </w:style>
  <w:style w:type="paragraph" w:styleId="a5">
    <w:name w:val="footer"/>
    <w:basedOn w:val="a"/>
    <w:link w:val="a6"/>
    <w:uiPriority w:val="99"/>
    <w:semiHidden/>
    <w:unhideWhenUsed/>
    <w:rsid w:val="00A67F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FCB"/>
  </w:style>
  <w:style w:type="paragraph" w:styleId="a7">
    <w:name w:val="List Paragraph"/>
    <w:basedOn w:val="a"/>
    <w:uiPriority w:val="34"/>
    <w:qFormat/>
    <w:rsid w:val="00A6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5663-8113-4475-91CF-75FB01DB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d03-Chorna</dc:creator>
  <cp:keywords/>
  <dc:description/>
  <cp:lastModifiedBy>Администратор</cp:lastModifiedBy>
  <cp:revision>2</cp:revision>
  <cp:lastPrinted>2018-10-01T09:28:00Z</cp:lastPrinted>
  <dcterms:created xsi:type="dcterms:W3CDTF">2018-10-01T09:45:00Z</dcterms:created>
  <dcterms:modified xsi:type="dcterms:W3CDTF">2018-10-01T09:45:00Z</dcterms:modified>
</cp:coreProperties>
</file>