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E9" w:rsidRPr="0039516E" w:rsidRDefault="004113E9" w:rsidP="004113E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4113E9" w:rsidRDefault="004113E9" w:rsidP="004113E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4113E9" w:rsidRDefault="004113E9" w:rsidP="004113E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4113E9" w:rsidRDefault="004113E9" w:rsidP="004113E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4113E9" w:rsidRDefault="004113E9" w:rsidP="004113E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4113E9" w:rsidRDefault="004113E9" w:rsidP="004113E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4113E9" w:rsidRPr="0039516E" w:rsidRDefault="004113E9" w:rsidP="004113E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4113E9" w:rsidRPr="0039516E" w:rsidRDefault="004113E9" w:rsidP="004113E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4113E9" w:rsidRPr="0039516E" w:rsidRDefault="004113E9" w:rsidP="004113E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4113E9" w:rsidRPr="0039516E" w:rsidRDefault="004113E9" w:rsidP="004113E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4113E9" w:rsidRPr="0039516E" w:rsidRDefault="004113E9" w:rsidP="004113E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516E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4113E9" w:rsidRPr="0039516E" w:rsidRDefault="004113E9" w:rsidP="004113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516E">
        <w:rPr>
          <w:rFonts w:ascii="Times New Roman" w:hAnsi="Times New Roman" w:cs="Times New Roman"/>
          <w:sz w:val="24"/>
          <w:szCs w:val="24"/>
        </w:rPr>
        <w:t xml:space="preserve">з питань місцевого самоврядування, </w:t>
      </w:r>
      <w:r>
        <w:rPr>
          <w:rFonts w:ascii="Times New Roman" w:hAnsi="Times New Roman" w:cs="Times New Roman"/>
          <w:sz w:val="24"/>
          <w:szCs w:val="24"/>
        </w:rPr>
        <w:tab/>
      </w:r>
      <w:r w:rsidRPr="0039516E">
        <w:rPr>
          <w:rFonts w:ascii="Times New Roman" w:hAnsi="Times New Roman" w:cs="Times New Roman"/>
          <w:sz w:val="24"/>
          <w:szCs w:val="24"/>
        </w:rPr>
        <w:t xml:space="preserve">законності,правопорядку,регламенту </w:t>
      </w:r>
      <w:r>
        <w:rPr>
          <w:rFonts w:ascii="Times New Roman" w:hAnsi="Times New Roman" w:cs="Times New Roman"/>
          <w:sz w:val="24"/>
          <w:szCs w:val="24"/>
        </w:rPr>
        <w:tab/>
      </w:r>
      <w:r w:rsidRPr="0039516E">
        <w:rPr>
          <w:rFonts w:ascii="Times New Roman" w:hAnsi="Times New Roman" w:cs="Times New Roman"/>
          <w:sz w:val="24"/>
          <w:szCs w:val="24"/>
        </w:rPr>
        <w:t>та депутатської діяльності</w:t>
      </w:r>
    </w:p>
    <w:p w:rsidR="004113E9" w:rsidRPr="0039516E" w:rsidRDefault="004113E9" w:rsidP="004113E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113E9" w:rsidRPr="0039516E" w:rsidRDefault="004113E9" w:rsidP="004113E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516E">
        <w:rPr>
          <w:rFonts w:ascii="Times New Roman" w:hAnsi="Times New Roman" w:cs="Times New Roman"/>
          <w:sz w:val="24"/>
          <w:szCs w:val="24"/>
        </w:rPr>
        <w:tab/>
        <w:t>Направляємо перелік питань для включення до порядку денного засідання постійної комісії міської ради з питань місцевого самоврядування, законності,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16E">
        <w:rPr>
          <w:rFonts w:ascii="Times New Roman" w:hAnsi="Times New Roman" w:cs="Times New Roman"/>
          <w:sz w:val="24"/>
          <w:szCs w:val="24"/>
        </w:rPr>
        <w:t>правопорядку,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16E">
        <w:rPr>
          <w:rFonts w:ascii="Times New Roman" w:hAnsi="Times New Roman" w:cs="Times New Roman"/>
          <w:sz w:val="24"/>
          <w:szCs w:val="24"/>
        </w:rPr>
        <w:t>регламенту та депутатської діяльності:</w:t>
      </w:r>
    </w:p>
    <w:p w:rsidR="004113E9" w:rsidRPr="0039516E" w:rsidRDefault="004113E9" w:rsidP="004113E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114"/>
        <w:gridCol w:w="8741"/>
      </w:tblGrid>
      <w:tr w:rsidR="004113E9" w:rsidRPr="0039516E" w:rsidTr="00375799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3E9" w:rsidRPr="0039516E" w:rsidRDefault="004113E9" w:rsidP="00411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3E9" w:rsidRPr="0039516E" w:rsidRDefault="004113E9" w:rsidP="0037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складу адміністративної комісії</w:t>
            </w:r>
          </w:p>
        </w:tc>
      </w:tr>
      <w:tr w:rsidR="004113E9" w:rsidRPr="0039516E" w:rsidTr="00375799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3E9" w:rsidRPr="0039516E" w:rsidRDefault="004113E9" w:rsidP="00411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3E9" w:rsidRPr="0039516E" w:rsidRDefault="004113E9" w:rsidP="0037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Статуту територіальної громади</w:t>
            </w:r>
          </w:p>
        </w:tc>
      </w:tr>
      <w:tr w:rsidR="004113E9" w:rsidRPr="0039516E" w:rsidTr="00375799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3E9" w:rsidRPr="0039516E" w:rsidRDefault="004113E9" w:rsidP="00411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3E9" w:rsidRPr="0039516E" w:rsidRDefault="004113E9" w:rsidP="00375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міської ради</w:t>
            </w:r>
          </w:p>
        </w:tc>
      </w:tr>
      <w:tr w:rsidR="004113E9" w:rsidRPr="0039516E" w:rsidTr="00375799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3E9" w:rsidRPr="0039516E" w:rsidRDefault="004113E9" w:rsidP="00411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3E9" w:rsidRPr="0039516E" w:rsidRDefault="004113E9" w:rsidP="0037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4113E9" w:rsidRPr="0039516E" w:rsidTr="00375799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3E9" w:rsidRPr="0039516E" w:rsidRDefault="004113E9" w:rsidP="00411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3E9" w:rsidRPr="0039516E" w:rsidRDefault="004113E9" w:rsidP="0037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24.11.2015р. №7/2/152 «Про регламент Тернопільської міської ради сьомого скликання»</w:t>
            </w:r>
          </w:p>
        </w:tc>
      </w:tr>
      <w:tr w:rsidR="004113E9" w:rsidRPr="0039516E" w:rsidTr="00375799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3E9" w:rsidRPr="0039516E" w:rsidRDefault="004113E9" w:rsidP="004113E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3E9" w:rsidRPr="0039516E" w:rsidRDefault="004113E9" w:rsidP="0037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8">
              <w:rPr>
                <w:rFonts w:ascii="Times New Roman" w:hAnsi="Times New Roman" w:cs="Times New Roman"/>
                <w:sz w:val="24"/>
                <w:szCs w:val="24"/>
              </w:rPr>
              <w:t>Про поширення дії нормативно-правових актів міської ради та її виконавчих органів</w:t>
            </w:r>
          </w:p>
        </w:tc>
      </w:tr>
      <w:tr w:rsidR="004113E9" w:rsidRPr="0039516E" w:rsidTr="00375799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3E9" w:rsidRPr="0039516E" w:rsidRDefault="004113E9" w:rsidP="004113E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3E9" w:rsidRPr="00F83208" w:rsidRDefault="004113E9" w:rsidP="0037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CC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персонального складу постійної комісії міської ради з питань регулювання земельних відносин та екології</w:t>
            </w:r>
          </w:p>
        </w:tc>
      </w:tr>
      <w:tr w:rsidR="004113E9" w:rsidRPr="0039516E" w:rsidTr="00375799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3E9" w:rsidRPr="0039516E" w:rsidRDefault="004113E9" w:rsidP="004113E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3E9" w:rsidRPr="00CE1CCC" w:rsidRDefault="004113E9" w:rsidP="0037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D">
              <w:rPr>
                <w:rFonts w:ascii="Times New Roman" w:hAnsi="Times New Roman" w:cs="Times New Roman"/>
                <w:sz w:val="24"/>
                <w:szCs w:val="24"/>
              </w:rPr>
              <w:t>Про стан законності, боротьби із злочинністю, охорони громадського порядку та результати діяльності</w:t>
            </w:r>
          </w:p>
        </w:tc>
      </w:tr>
    </w:tbl>
    <w:p w:rsidR="004113E9" w:rsidRPr="0039516E" w:rsidRDefault="004113E9" w:rsidP="00411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3E9" w:rsidRPr="0039516E" w:rsidRDefault="004113E9" w:rsidP="00411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3E9" w:rsidRPr="0039516E" w:rsidRDefault="004113E9" w:rsidP="00411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3E9" w:rsidRPr="0039516E" w:rsidRDefault="004113E9" w:rsidP="00411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16E">
        <w:rPr>
          <w:rFonts w:ascii="Times New Roman" w:hAnsi="Times New Roman" w:cs="Times New Roman"/>
          <w:sz w:val="24"/>
          <w:szCs w:val="24"/>
        </w:rPr>
        <w:t>Міський голова</w:t>
      </w:r>
      <w:r w:rsidRPr="0039516E">
        <w:rPr>
          <w:rFonts w:ascii="Times New Roman" w:hAnsi="Times New Roman" w:cs="Times New Roman"/>
          <w:sz w:val="24"/>
          <w:szCs w:val="24"/>
        </w:rPr>
        <w:tab/>
      </w:r>
      <w:r w:rsidRPr="0039516E">
        <w:rPr>
          <w:rFonts w:ascii="Times New Roman" w:hAnsi="Times New Roman" w:cs="Times New Roman"/>
          <w:sz w:val="24"/>
          <w:szCs w:val="24"/>
        </w:rPr>
        <w:tab/>
      </w:r>
      <w:r w:rsidRPr="0039516E">
        <w:rPr>
          <w:rFonts w:ascii="Times New Roman" w:hAnsi="Times New Roman" w:cs="Times New Roman"/>
          <w:sz w:val="24"/>
          <w:szCs w:val="24"/>
        </w:rPr>
        <w:tab/>
      </w:r>
      <w:r w:rsidRPr="0039516E">
        <w:rPr>
          <w:rFonts w:ascii="Times New Roman" w:hAnsi="Times New Roman" w:cs="Times New Roman"/>
          <w:sz w:val="24"/>
          <w:szCs w:val="24"/>
        </w:rPr>
        <w:tab/>
      </w:r>
      <w:r w:rsidRPr="0039516E">
        <w:rPr>
          <w:rFonts w:ascii="Times New Roman" w:hAnsi="Times New Roman" w:cs="Times New Roman"/>
          <w:sz w:val="24"/>
          <w:szCs w:val="24"/>
        </w:rPr>
        <w:tab/>
      </w:r>
      <w:r w:rsidRPr="0039516E">
        <w:rPr>
          <w:rFonts w:ascii="Times New Roman" w:hAnsi="Times New Roman" w:cs="Times New Roman"/>
          <w:sz w:val="24"/>
          <w:szCs w:val="24"/>
        </w:rPr>
        <w:tab/>
      </w:r>
      <w:r w:rsidRPr="0039516E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39516E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4113E9" w:rsidRPr="0039516E" w:rsidRDefault="004113E9" w:rsidP="00411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3E9" w:rsidRPr="0039516E" w:rsidRDefault="004113E9" w:rsidP="00411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3E9" w:rsidRDefault="004113E9" w:rsidP="0041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3E9" w:rsidRDefault="004113E9" w:rsidP="0041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3E9" w:rsidRPr="0039516E" w:rsidRDefault="004113E9" w:rsidP="0041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3E9" w:rsidRPr="0039516E" w:rsidRDefault="004113E9" w:rsidP="0041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3E9" w:rsidRDefault="004113E9" w:rsidP="0041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16E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Pr="0039516E">
        <w:rPr>
          <w:rFonts w:ascii="Times New Roman" w:hAnsi="Times New Roman" w:cs="Times New Roman"/>
          <w:sz w:val="24"/>
          <w:szCs w:val="24"/>
        </w:rPr>
        <w:t xml:space="preserve"> І.С.</w:t>
      </w:r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3E9"/>
    <w:rsid w:val="001B74E1"/>
    <w:rsid w:val="003C1EF0"/>
    <w:rsid w:val="0041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E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390</Characters>
  <Application>Microsoft Office Word</Application>
  <DocSecurity>0</DocSecurity>
  <Lines>3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dcterms:created xsi:type="dcterms:W3CDTF">2019-04-01T11:46:00Z</dcterms:created>
  <dcterms:modified xsi:type="dcterms:W3CDTF">2019-04-01T11:46:00Z</dcterms:modified>
</cp:coreProperties>
</file>