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CE" w:rsidRPr="00747E51" w:rsidRDefault="00F417CE" w:rsidP="00F417CE">
      <w:pPr>
        <w:tabs>
          <w:tab w:val="left" w:pos="380"/>
          <w:tab w:val="right" w:pos="9355"/>
        </w:tabs>
        <w:rPr>
          <w:color w:val="FF0000"/>
        </w:rPr>
      </w:pPr>
      <w:proofErr w:type="spellStart"/>
      <w:r w:rsidRPr="00747E51">
        <w:rPr>
          <w:color w:val="FF0000"/>
        </w:rPr>
        <w:t>Додаток</w:t>
      </w:r>
      <w:proofErr w:type="spellEnd"/>
      <w:r w:rsidRPr="00747E51">
        <w:rPr>
          <w:color w:val="FF0000"/>
        </w:rPr>
        <w:t xml:space="preserve"> </w:t>
      </w:r>
      <w:proofErr w:type="spellStart"/>
      <w:r w:rsidRPr="00747E51">
        <w:rPr>
          <w:color w:val="FF0000"/>
        </w:rPr>
        <w:t>викладено</w:t>
      </w:r>
      <w:proofErr w:type="spellEnd"/>
      <w:r w:rsidRPr="00747E51">
        <w:rPr>
          <w:color w:val="FF0000"/>
        </w:rPr>
        <w:t xml:space="preserve"> в </w:t>
      </w:r>
      <w:proofErr w:type="spellStart"/>
      <w:r w:rsidRPr="00747E51">
        <w:rPr>
          <w:color w:val="FF0000"/>
        </w:rPr>
        <w:t>новій</w:t>
      </w:r>
      <w:proofErr w:type="spellEnd"/>
      <w:r w:rsidRPr="00747E51">
        <w:rPr>
          <w:color w:val="FF0000"/>
        </w:rPr>
        <w:t xml:space="preserve"> </w:t>
      </w:r>
      <w:proofErr w:type="spellStart"/>
      <w:r w:rsidRPr="00747E51">
        <w:rPr>
          <w:color w:val="FF0000"/>
        </w:rPr>
        <w:t>редакції</w:t>
      </w:r>
      <w:proofErr w:type="spellEnd"/>
      <w:r w:rsidRPr="00747E51">
        <w:rPr>
          <w:color w:val="FF0000"/>
        </w:rPr>
        <w:t xml:space="preserve"> </w:t>
      </w:r>
      <w:proofErr w:type="spellStart"/>
      <w:r w:rsidRPr="00747E51">
        <w:rPr>
          <w:color w:val="FF0000"/>
        </w:rPr>
        <w:t>відповідно</w:t>
      </w:r>
      <w:proofErr w:type="spellEnd"/>
      <w:r w:rsidRPr="00747E51">
        <w:rPr>
          <w:color w:val="FF0000"/>
        </w:rPr>
        <w:t xml:space="preserve"> до </w:t>
      </w:r>
      <w:proofErr w:type="spellStart"/>
      <w:r w:rsidRPr="00747E51">
        <w:rPr>
          <w:color w:val="FF0000"/>
        </w:rPr>
        <w:t>рішення</w:t>
      </w:r>
      <w:proofErr w:type="spellEnd"/>
      <w:r w:rsidRPr="00747E51">
        <w:rPr>
          <w:color w:val="FF0000"/>
        </w:rPr>
        <w:t xml:space="preserve"> ВК </w:t>
      </w:r>
      <w:proofErr w:type="spellStart"/>
      <w:r w:rsidRPr="00747E51">
        <w:rPr>
          <w:color w:val="FF0000"/>
        </w:rPr>
        <w:t>від</w:t>
      </w:r>
      <w:proofErr w:type="spellEnd"/>
      <w:r w:rsidRPr="00747E51">
        <w:rPr>
          <w:color w:val="FF0000"/>
        </w:rPr>
        <w:t xml:space="preserve"> 26.12.2018р. №1075</w:t>
      </w:r>
    </w:p>
    <w:p w:rsidR="00F417CE" w:rsidRDefault="00F417CE" w:rsidP="00F417CE">
      <w:pPr>
        <w:tabs>
          <w:tab w:val="left" w:pos="380"/>
          <w:tab w:val="right" w:pos="9355"/>
        </w:tabs>
        <w:rPr>
          <w:color w:val="FF0000"/>
        </w:rPr>
      </w:pPr>
      <w:proofErr w:type="spellStart"/>
      <w:r w:rsidRPr="00645CF7">
        <w:rPr>
          <w:color w:val="FF0000"/>
        </w:rPr>
        <w:t>Додаток</w:t>
      </w:r>
      <w:proofErr w:type="spellEnd"/>
      <w:r w:rsidRPr="00645CF7">
        <w:rPr>
          <w:color w:val="FF0000"/>
        </w:rPr>
        <w:t xml:space="preserve"> </w:t>
      </w:r>
      <w:proofErr w:type="spellStart"/>
      <w:r w:rsidRPr="00645CF7">
        <w:rPr>
          <w:color w:val="FF0000"/>
        </w:rPr>
        <w:t>викладено</w:t>
      </w:r>
      <w:proofErr w:type="spellEnd"/>
      <w:r w:rsidRPr="00645CF7">
        <w:rPr>
          <w:color w:val="FF0000"/>
        </w:rPr>
        <w:t xml:space="preserve"> в </w:t>
      </w:r>
      <w:proofErr w:type="spellStart"/>
      <w:r w:rsidRPr="00645CF7">
        <w:rPr>
          <w:color w:val="FF0000"/>
        </w:rPr>
        <w:t>новій</w:t>
      </w:r>
      <w:proofErr w:type="spellEnd"/>
      <w:r w:rsidRPr="00645CF7">
        <w:rPr>
          <w:color w:val="FF0000"/>
        </w:rPr>
        <w:t xml:space="preserve"> </w:t>
      </w:r>
      <w:proofErr w:type="spellStart"/>
      <w:r w:rsidRPr="00645CF7">
        <w:rPr>
          <w:color w:val="FF0000"/>
        </w:rPr>
        <w:t>редакції</w:t>
      </w:r>
      <w:proofErr w:type="spellEnd"/>
      <w:r w:rsidRPr="00645CF7">
        <w:rPr>
          <w:color w:val="FF0000"/>
        </w:rPr>
        <w:t xml:space="preserve"> </w:t>
      </w:r>
      <w:proofErr w:type="spellStart"/>
      <w:r w:rsidRPr="00645CF7">
        <w:rPr>
          <w:color w:val="FF0000"/>
        </w:rPr>
        <w:t>відповідно</w:t>
      </w:r>
      <w:proofErr w:type="spellEnd"/>
      <w:r w:rsidRPr="00645CF7">
        <w:rPr>
          <w:color w:val="FF0000"/>
        </w:rPr>
        <w:t xml:space="preserve"> до </w:t>
      </w:r>
      <w:proofErr w:type="spellStart"/>
      <w:r w:rsidRPr="00645CF7">
        <w:rPr>
          <w:color w:val="FF0000"/>
        </w:rPr>
        <w:t>рішення</w:t>
      </w:r>
      <w:proofErr w:type="spellEnd"/>
      <w:r w:rsidRPr="00645CF7">
        <w:rPr>
          <w:color w:val="FF0000"/>
        </w:rPr>
        <w:t xml:space="preserve"> ВК </w:t>
      </w:r>
      <w:proofErr w:type="spellStart"/>
      <w:r w:rsidRPr="00645CF7">
        <w:rPr>
          <w:color w:val="FF0000"/>
        </w:rPr>
        <w:t>від</w:t>
      </w:r>
      <w:proofErr w:type="spellEnd"/>
      <w:r w:rsidRPr="00645CF7">
        <w:rPr>
          <w:color w:val="FF0000"/>
        </w:rPr>
        <w:t xml:space="preserve"> </w:t>
      </w:r>
      <w:r>
        <w:rPr>
          <w:color w:val="FF0000"/>
        </w:rPr>
        <w:t>30</w:t>
      </w:r>
      <w:r w:rsidRPr="00645CF7">
        <w:rPr>
          <w:color w:val="FF0000"/>
        </w:rPr>
        <w:t>.</w:t>
      </w:r>
      <w:r>
        <w:rPr>
          <w:color w:val="FF0000"/>
        </w:rPr>
        <w:t>1</w:t>
      </w:r>
      <w:r w:rsidRPr="00645CF7">
        <w:rPr>
          <w:color w:val="FF0000"/>
        </w:rPr>
        <w:t>0.2018р. №</w:t>
      </w:r>
      <w:r>
        <w:rPr>
          <w:color w:val="FF0000"/>
        </w:rPr>
        <w:t>822</w:t>
      </w:r>
    </w:p>
    <w:p w:rsidR="00F417CE" w:rsidRDefault="00F417CE" w:rsidP="00F417CE">
      <w:pPr>
        <w:tabs>
          <w:tab w:val="left" w:pos="380"/>
          <w:tab w:val="right" w:pos="9355"/>
        </w:tabs>
        <w:rPr>
          <w:color w:val="FF0000"/>
        </w:rPr>
      </w:pPr>
      <w:proofErr w:type="spellStart"/>
      <w:r w:rsidRPr="00645CF7">
        <w:rPr>
          <w:color w:val="FF0000"/>
        </w:rPr>
        <w:t>Додаток</w:t>
      </w:r>
      <w:proofErr w:type="spellEnd"/>
      <w:r w:rsidRPr="00645CF7">
        <w:rPr>
          <w:color w:val="FF0000"/>
        </w:rPr>
        <w:t xml:space="preserve"> </w:t>
      </w:r>
      <w:proofErr w:type="spellStart"/>
      <w:r w:rsidRPr="00645CF7">
        <w:rPr>
          <w:color w:val="FF0000"/>
        </w:rPr>
        <w:t>викладено</w:t>
      </w:r>
      <w:proofErr w:type="spellEnd"/>
      <w:r w:rsidRPr="00645CF7">
        <w:rPr>
          <w:color w:val="FF0000"/>
        </w:rPr>
        <w:t xml:space="preserve"> в </w:t>
      </w:r>
      <w:proofErr w:type="spellStart"/>
      <w:r w:rsidRPr="00645CF7">
        <w:rPr>
          <w:color w:val="FF0000"/>
        </w:rPr>
        <w:t>новій</w:t>
      </w:r>
      <w:proofErr w:type="spellEnd"/>
      <w:r w:rsidRPr="00645CF7">
        <w:rPr>
          <w:color w:val="FF0000"/>
        </w:rPr>
        <w:t xml:space="preserve"> </w:t>
      </w:r>
      <w:proofErr w:type="spellStart"/>
      <w:r w:rsidRPr="00645CF7">
        <w:rPr>
          <w:color w:val="FF0000"/>
        </w:rPr>
        <w:t>редакції</w:t>
      </w:r>
      <w:proofErr w:type="spellEnd"/>
      <w:r w:rsidRPr="00645CF7">
        <w:rPr>
          <w:color w:val="FF0000"/>
        </w:rPr>
        <w:t xml:space="preserve"> </w:t>
      </w:r>
      <w:proofErr w:type="spellStart"/>
      <w:r w:rsidRPr="00645CF7">
        <w:rPr>
          <w:color w:val="FF0000"/>
        </w:rPr>
        <w:t>відповідно</w:t>
      </w:r>
      <w:proofErr w:type="spellEnd"/>
      <w:r w:rsidRPr="00645CF7">
        <w:rPr>
          <w:color w:val="FF0000"/>
        </w:rPr>
        <w:t xml:space="preserve"> до </w:t>
      </w:r>
      <w:proofErr w:type="spellStart"/>
      <w:r w:rsidRPr="00645CF7">
        <w:rPr>
          <w:color w:val="FF0000"/>
        </w:rPr>
        <w:t>рішення</w:t>
      </w:r>
      <w:proofErr w:type="spellEnd"/>
      <w:r w:rsidRPr="00645CF7">
        <w:rPr>
          <w:color w:val="FF0000"/>
        </w:rPr>
        <w:t xml:space="preserve"> ВК </w:t>
      </w:r>
      <w:proofErr w:type="spellStart"/>
      <w:r w:rsidRPr="00645CF7">
        <w:rPr>
          <w:color w:val="FF0000"/>
        </w:rPr>
        <w:t>від</w:t>
      </w:r>
      <w:proofErr w:type="spellEnd"/>
      <w:r w:rsidRPr="00645CF7">
        <w:rPr>
          <w:color w:val="FF0000"/>
        </w:rPr>
        <w:t xml:space="preserve"> 15.08.2018р. №617</w:t>
      </w:r>
    </w:p>
    <w:p w:rsidR="00F417CE" w:rsidRPr="00664828" w:rsidRDefault="00F417CE" w:rsidP="00F417CE">
      <w:pPr>
        <w:tabs>
          <w:tab w:val="left" w:pos="380"/>
          <w:tab w:val="right" w:pos="9355"/>
        </w:tabs>
        <w:rPr>
          <w:color w:val="FF0000"/>
        </w:rPr>
      </w:pPr>
      <w:proofErr w:type="spellStart"/>
      <w:r w:rsidRPr="00664828">
        <w:rPr>
          <w:color w:val="FF0000"/>
        </w:rPr>
        <w:t>Додаток</w:t>
      </w:r>
      <w:proofErr w:type="spellEnd"/>
      <w:r w:rsidRPr="00664828">
        <w:rPr>
          <w:color w:val="FF0000"/>
        </w:rPr>
        <w:t xml:space="preserve"> </w:t>
      </w:r>
      <w:proofErr w:type="spellStart"/>
      <w:r w:rsidRPr="00664828">
        <w:rPr>
          <w:color w:val="FF0000"/>
        </w:rPr>
        <w:t>викладено</w:t>
      </w:r>
      <w:proofErr w:type="spellEnd"/>
      <w:r w:rsidRPr="00664828">
        <w:rPr>
          <w:color w:val="FF0000"/>
        </w:rPr>
        <w:t xml:space="preserve"> в </w:t>
      </w:r>
      <w:proofErr w:type="spellStart"/>
      <w:r w:rsidRPr="00664828">
        <w:rPr>
          <w:color w:val="FF0000"/>
        </w:rPr>
        <w:t>новій</w:t>
      </w:r>
      <w:proofErr w:type="spellEnd"/>
      <w:r w:rsidRPr="00664828">
        <w:rPr>
          <w:color w:val="FF0000"/>
        </w:rPr>
        <w:t xml:space="preserve"> </w:t>
      </w:r>
      <w:proofErr w:type="spellStart"/>
      <w:r w:rsidRPr="00664828">
        <w:rPr>
          <w:color w:val="FF0000"/>
        </w:rPr>
        <w:t>редакції</w:t>
      </w:r>
      <w:proofErr w:type="spellEnd"/>
      <w:r w:rsidRPr="00664828">
        <w:rPr>
          <w:color w:val="FF0000"/>
        </w:rPr>
        <w:t xml:space="preserve"> </w:t>
      </w:r>
      <w:proofErr w:type="spellStart"/>
      <w:r w:rsidRPr="00664828">
        <w:rPr>
          <w:color w:val="FF0000"/>
        </w:rPr>
        <w:t>відповідно</w:t>
      </w:r>
      <w:proofErr w:type="spellEnd"/>
      <w:r w:rsidRPr="00664828">
        <w:rPr>
          <w:color w:val="FF0000"/>
        </w:rPr>
        <w:t xml:space="preserve"> до </w:t>
      </w:r>
      <w:proofErr w:type="spellStart"/>
      <w:r w:rsidRPr="00664828">
        <w:rPr>
          <w:color w:val="FF0000"/>
        </w:rPr>
        <w:t>рішення</w:t>
      </w:r>
      <w:proofErr w:type="spellEnd"/>
      <w:r w:rsidRPr="00664828">
        <w:rPr>
          <w:color w:val="FF0000"/>
        </w:rPr>
        <w:t xml:space="preserve"> ВК </w:t>
      </w:r>
      <w:proofErr w:type="spellStart"/>
      <w:r w:rsidRPr="00664828">
        <w:rPr>
          <w:color w:val="FF0000"/>
        </w:rPr>
        <w:t>від</w:t>
      </w:r>
      <w:proofErr w:type="spellEnd"/>
      <w:r w:rsidRPr="00664828">
        <w:rPr>
          <w:color w:val="FF0000"/>
        </w:rPr>
        <w:t xml:space="preserve"> 25.0</w:t>
      </w:r>
      <w:r>
        <w:rPr>
          <w:color w:val="FF0000"/>
        </w:rPr>
        <w:t>7</w:t>
      </w:r>
      <w:r w:rsidRPr="00664828">
        <w:rPr>
          <w:color w:val="FF0000"/>
        </w:rPr>
        <w:t>.2018р. №</w:t>
      </w:r>
      <w:r>
        <w:rPr>
          <w:color w:val="FF0000"/>
        </w:rPr>
        <w:t>576</w:t>
      </w:r>
    </w:p>
    <w:p w:rsidR="00F417CE" w:rsidRPr="00664828" w:rsidRDefault="00F417CE" w:rsidP="00F417CE">
      <w:pPr>
        <w:tabs>
          <w:tab w:val="left" w:pos="380"/>
          <w:tab w:val="right" w:pos="9355"/>
        </w:tabs>
        <w:rPr>
          <w:color w:val="FF0000"/>
        </w:rPr>
      </w:pPr>
      <w:proofErr w:type="spellStart"/>
      <w:r w:rsidRPr="00664828">
        <w:rPr>
          <w:color w:val="FF0000"/>
        </w:rPr>
        <w:t>Додаток</w:t>
      </w:r>
      <w:proofErr w:type="spellEnd"/>
      <w:r w:rsidRPr="00664828">
        <w:rPr>
          <w:color w:val="FF0000"/>
        </w:rPr>
        <w:t xml:space="preserve"> </w:t>
      </w:r>
      <w:proofErr w:type="spellStart"/>
      <w:r w:rsidRPr="00664828">
        <w:rPr>
          <w:color w:val="FF0000"/>
        </w:rPr>
        <w:t>викладено</w:t>
      </w:r>
      <w:proofErr w:type="spellEnd"/>
      <w:r w:rsidRPr="00664828">
        <w:rPr>
          <w:color w:val="FF0000"/>
        </w:rPr>
        <w:t xml:space="preserve"> в </w:t>
      </w:r>
      <w:proofErr w:type="spellStart"/>
      <w:r w:rsidRPr="00664828">
        <w:rPr>
          <w:color w:val="FF0000"/>
        </w:rPr>
        <w:t>новій</w:t>
      </w:r>
      <w:proofErr w:type="spellEnd"/>
      <w:r w:rsidRPr="00664828">
        <w:rPr>
          <w:color w:val="FF0000"/>
        </w:rPr>
        <w:t xml:space="preserve"> </w:t>
      </w:r>
      <w:proofErr w:type="spellStart"/>
      <w:r w:rsidRPr="00664828">
        <w:rPr>
          <w:color w:val="FF0000"/>
        </w:rPr>
        <w:t>редакції</w:t>
      </w:r>
      <w:proofErr w:type="spellEnd"/>
      <w:r w:rsidRPr="00664828">
        <w:rPr>
          <w:color w:val="FF0000"/>
        </w:rPr>
        <w:t xml:space="preserve"> </w:t>
      </w:r>
      <w:proofErr w:type="spellStart"/>
      <w:r w:rsidRPr="00664828">
        <w:rPr>
          <w:color w:val="FF0000"/>
        </w:rPr>
        <w:t>відповідно</w:t>
      </w:r>
      <w:proofErr w:type="spellEnd"/>
      <w:r w:rsidRPr="00664828">
        <w:rPr>
          <w:color w:val="FF0000"/>
        </w:rPr>
        <w:t xml:space="preserve"> до </w:t>
      </w:r>
      <w:proofErr w:type="spellStart"/>
      <w:r w:rsidRPr="00664828">
        <w:rPr>
          <w:color w:val="FF0000"/>
        </w:rPr>
        <w:t>рішення</w:t>
      </w:r>
      <w:proofErr w:type="spellEnd"/>
      <w:r w:rsidRPr="00664828">
        <w:rPr>
          <w:color w:val="FF0000"/>
        </w:rPr>
        <w:t xml:space="preserve"> ВК </w:t>
      </w:r>
      <w:proofErr w:type="spellStart"/>
      <w:r w:rsidRPr="00664828">
        <w:rPr>
          <w:color w:val="FF0000"/>
        </w:rPr>
        <w:t>від</w:t>
      </w:r>
      <w:proofErr w:type="spellEnd"/>
      <w:r w:rsidRPr="00664828">
        <w:rPr>
          <w:color w:val="FF0000"/>
        </w:rPr>
        <w:t xml:space="preserve"> 25.04.2018р. №333</w:t>
      </w:r>
    </w:p>
    <w:p w:rsidR="00F417CE" w:rsidRDefault="00F417CE" w:rsidP="00F417CE">
      <w:pPr>
        <w:tabs>
          <w:tab w:val="left" w:pos="380"/>
          <w:tab w:val="right" w:pos="9355"/>
        </w:tabs>
        <w:rPr>
          <w:sz w:val="28"/>
          <w:szCs w:val="28"/>
        </w:rPr>
      </w:pPr>
    </w:p>
    <w:p w:rsidR="00F417CE" w:rsidRDefault="00F417CE" w:rsidP="00747E51">
      <w:pPr>
        <w:tabs>
          <w:tab w:val="left" w:pos="380"/>
          <w:tab w:val="right" w:pos="93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C2B2E">
        <w:rPr>
          <w:sz w:val="28"/>
          <w:szCs w:val="28"/>
        </w:rPr>
        <w:t>Додаток</w:t>
      </w:r>
      <w:proofErr w:type="spellEnd"/>
      <w:r w:rsidRPr="002C2B2E">
        <w:rPr>
          <w:sz w:val="28"/>
          <w:szCs w:val="28"/>
        </w:rPr>
        <w:t xml:space="preserve"> </w:t>
      </w:r>
    </w:p>
    <w:p w:rsidR="00F417CE" w:rsidRPr="002C2B2E" w:rsidRDefault="00F417CE" w:rsidP="00747E51">
      <w:pPr>
        <w:tabs>
          <w:tab w:val="left" w:pos="380"/>
          <w:tab w:val="right" w:pos="9355"/>
        </w:tabs>
        <w:spacing w:after="0"/>
        <w:jc w:val="right"/>
        <w:rPr>
          <w:sz w:val="28"/>
          <w:szCs w:val="28"/>
        </w:rPr>
      </w:pPr>
      <w:r w:rsidRPr="002C2B2E">
        <w:rPr>
          <w:sz w:val="28"/>
          <w:szCs w:val="28"/>
        </w:rPr>
        <w:t xml:space="preserve">до </w:t>
      </w:r>
      <w:proofErr w:type="spellStart"/>
      <w:r w:rsidRPr="002C2B2E">
        <w:rPr>
          <w:sz w:val="28"/>
          <w:szCs w:val="28"/>
        </w:rPr>
        <w:t>рішення</w:t>
      </w:r>
      <w:proofErr w:type="spellEnd"/>
      <w:r w:rsidRPr="002C2B2E">
        <w:rPr>
          <w:sz w:val="28"/>
          <w:szCs w:val="28"/>
        </w:rPr>
        <w:t xml:space="preserve"> </w:t>
      </w:r>
      <w:proofErr w:type="spellStart"/>
      <w:r w:rsidRPr="002C2B2E">
        <w:rPr>
          <w:sz w:val="28"/>
          <w:szCs w:val="28"/>
        </w:rPr>
        <w:t>виконавчого</w:t>
      </w:r>
      <w:proofErr w:type="spellEnd"/>
      <w:r w:rsidRPr="002C2B2E">
        <w:rPr>
          <w:sz w:val="28"/>
          <w:szCs w:val="28"/>
        </w:rPr>
        <w:t xml:space="preserve"> </w:t>
      </w:r>
      <w:proofErr w:type="spellStart"/>
      <w:r w:rsidRPr="002C2B2E">
        <w:rPr>
          <w:sz w:val="28"/>
          <w:szCs w:val="28"/>
        </w:rPr>
        <w:t>комітету</w:t>
      </w:r>
      <w:proofErr w:type="spellEnd"/>
    </w:p>
    <w:p w:rsidR="00F417CE" w:rsidRDefault="00F417CE" w:rsidP="00747E5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21.02.2018р. № 146</w:t>
      </w:r>
    </w:p>
    <w:p w:rsidR="00F417CE" w:rsidRDefault="00F417CE" w:rsidP="00747E51">
      <w:pPr>
        <w:spacing w:after="0"/>
        <w:rPr>
          <w:b/>
          <w:bCs/>
          <w:sz w:val="28"/>
          <w:szCs w:val="28"/>
        </w:rPr>
      </w:pPr>
    </w:p>
    <w:p w:rsidR="00F417CE" w:rsidRPr="008A57EA" w:rsidRDefault="00F417CE" w:rsidP="00F417CE">
      <w:pPr>
        <w:jc w:val="center"/>
        <w:rPr>
          <w:b/>
          <w:sz w:val="28"/>
          <w:szCs w:val="28"/>
        </w:rPr>
      </w:pPr>
      <w:r w:rsidRPr="008A57EA">
        <w:rPr>
          <w:b/>
          <w:sz w:val="28"/>
          <w:szCs w:val="28"/>
        </w:rPr>
        <w:t>ТИТУЛЬНИЙ СПИСОК КАПІТАЛЬНОГО РЕМОНТУ</w:t>
      </w:r>
    </w:p>
    <w:p w:rsidR="00F417CE" w:rsidRDefault="00F417CE" w:rsidP="00F417CE">
      <w:pPr>
        <w:jc w:val="center"/>
        <w:rPr>
          <w:b/>
          <w:sz w:val="28"/>
          <w:szCs w:val="28"/>
        </w:rPr>
      </w:pPr>
      <w:r w:rsidRPr="008A57EA">
        <w:rPr>
          <w:b/>
          <w:sz w:val="28"/>
          <w:szCs w:val="28"/>
        </w:rPr>
        <w:t>МІЖКВАРТАЛЬНИХ ПРОЇЗДІВ НА 2018 РІК</w:t>
      </w:r>
    </w:p>
    <w:tbl>
      <w:tblPr>
        <w:tblW w:w="8747" w:type="dxa"/>
        <w:tblLook w:val="04A0" w:firstRow="1" w:lastRow="0" w:firstColumn="1" w:lastColumn="0" w:noHBand="0" w:noVBand="1"/>
      </w:tblPr>
      <w:tblGrid>
        <w:gridCol w:w="800"/>
        <w:gridCol w:w="6566"/>
        <w:gridCol w:w="1381"/>
      </w:tblGrid>
      <w:tr w:rsidR="00F417CE" w:rsidRPr="00634B92" w:rsidTr="004C36E4">
        <w:trPr>
          <w:trHeight w:val="21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r w:rsidRPr="00634B92">
              <w:t>№ п/п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CE" w:rsidRPr="00634B92" w:rsidRDefault="00F417CE" w:rsidP="004C36E4">
            <w:pPr>
              <w:jc w:val="center"/>
            </w:pPr>
            <w:r w:rsidRPr="00634B92">
              <w:t xml:space="preserve">Вид </w:t>
            </w:r>
            <w:proofErr w:type="spellStart"/>
            <w:r w:rsidRPr="00634B92">
              <w:t>робіт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CE" w:rsidRPr="00634B92" w:rsidRDefault="00F417CE" w:rsidP="004C36E4">
            <w:pPr>
              <w:jc w:val="right"/>
            </w:pPr>
            <w:proofErr w:type="spellStart"/>
            <w:r w:rsidRPr="00634B92">
              <w:t>Орієнтовна</w:t>
            </w:r>
            <w:proofErr w:type="spellEnd"/>
            <w:r w:rsidRPr="00634B92">
              <w:t xml:space="preserve"> потреба, </w:t>
            </w:r>
            <w:proofErr w:type="spellStart"/>
            <w:r w:rsidRPr="00634B92">
              <w:t>тис.грн</w:t>
            </w:r>
            <w:proofErr w:type="spellEnd"/>
            <w:r w:rsidRPr="00634B92">
              <w:t> 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бул. Д. </w:t>
            </w:r>
            <w:proofErr w:type="spellStart"/>
            <w:r w:rsidRPr="00634B92">
              <w:t>Вишнивецького</w:t>
            </w:r>
            <w:proofErr w:type="spellEnd"/>
            <w:r w:rsidRPr="00634B92">
              <w:t xml:space="preserve">, </w:t>
            </w:r>
            <w:proofErr w:type="gramStart"/>
            <w:r w:rsidRPr="00634B92">
              <w:t>2  -</w:t>
            </w:r>
            <w:proofErr w:type="gramEnd"/>
            <w:r w:rsidRPr="00634B92">
              <w:t xml:space="preserve">  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Полковника Морозенка.3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1436,00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П.Орлика</w:t>
            </w:r>
            <w:proofErr w:type="spellEnd"/>
            <w:r w:rsidRPr="00634B92">
              <w:t xml:space="preserve">, 3 –  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Юності</w:t>
            </w:r>
            <w:proofErr w:type="spellEnd"/>
            <w:r w:rsidRPr="00634B92">
              <w:t xml:space="preserve">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6,00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Вербицького,6-  до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Вербицького</w:t>
            </w:r>
            <w:proofErr w:type="spellEnd"/>
            <w:r w:rsidRPr="00634B92">
              <w:t xml:space="preserve">, 8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782,00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Бродівська</w:t>
            </w:r>
            <w:proofErr w:type="spellEnd"/>
            <w:r w:rsidRPr="00634B92">
              <w:t xml:space="preserve"> - 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Лукяновича</w:t>
            </w:r>
            <w:proofErr w:type="spellEnd"/>
            <w:r w:rsidRPr="00634B92">
              <w:t xml:space="preserve">, 1 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92,00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міжбудинкового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Львівська</w:t>
            </w:r>
            <w:proofErr w:type="spellEnd"/>
            <w:r w:rsidRPr="00634B92">
              <w:t xml:space="preserve"> 12-вул.Чумацька в </w:t>
            </w:r>
            <w:proofErr w:type="spellStart"/>
            <w:r w:rsidRPr="00634B92">
              <w:t>м.Тернополі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354,00</w:t>
            </w:r>
          </w:p>
        </w:tc>
      </w:tr>
      <w:tr w:rsidR="00F417CE" w:rsidRPr="00634B92" w:rsidTr="004C36E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будинкового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Будного</w:t>
            </w:r>
            <w:proofErr w:type="spellEnd"/>
            <w:r w:rsidRPr="00634B92">
              <w:t xml:space="preserve"> 26 -   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Будного</w:t>
            </w:r>
            <w:proofErr w:type="spellEnd"/>
            <w:r w:rsidRPr="00634B92">
              <w:t xml:space="preserve"> 30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2036,00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15 </w:t>
            </w:r>
            <w:proofErr w:type="spellStart"/>
            <w:r w:rsidRPr="00634B92">
              <w:t>Квітня</w:t>
            </w:r>
            <w:proofErr w:type="spellEnd"/>
            <w:r w:rsidRPr="00634B92">
              <w:t xml:space="preserve"> 23 –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15 </w:t>
            </w:r>
            <w:proofErr w:type="spellStart"/>
            <w:r w:rsidRPr="00634B92">
              <w:t>Квітня</w:t>
            </w:r>
            <w:proofErr w:type="spellEnd"/>
            <w:r w:rsidRPr="00634B92">
              <w:t xml:space="preserve"> 25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1016,00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lastRenderedPageBreak/>
              <w:t>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Карпенка</w:t>
            </w:r>
            <w:proofErr w:type="spellEnd"/>
            <w:r w:rsidRPr="00634B92">
              <w:t xml:space="preserve">, 30 в  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1179,60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пр. </w:t>
            </w:r>
            <w:proofErr w:type="spellStart"/>
            <w:r w:rsidRPr="00634B92">
              <w:t>Злуки</w:t>
            </w:r>
            <w:proofErr w:type="spellEnd"/>
            <w:r w:rsidRPr="00634B92">
              <w:t xml:space="preserve"> –    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Чалдаєва</w:t>
            </w:r>
            <w:proofErr w:type="spellEnd"/>
            <w:r w:rsidRPr="00634B92">
              <w:t xml:space="preserve">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3101,00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proofErr w:type="gramStart"/>
            <w:r w:rsidRPr="00634B92">
              <w:t>адресою</w:t>
            </w:r>
            <w:proofErr w:type="spellEnd"/>
            <w:r w:rsidRPr="00634B92">
              <w:t xml:space="preserve">  </w:t>
            </w:r>
            <w:proofErr w:type="spellStart"/>
            <w:r w:rsidRPr="00634B92">
              <w:t>вул</w:t>
            </w:r>
            <w:proofErr w:type="spellEnd"/>
            <w:proofErr w:type="gramEnd"/>
            <w:r w:rsidRPr="00634B92">
              <w:t xml:space="preserve">. </w:t>
            </w:r>
            <w:proofErr w:type="spellStart"/>
            <w:r w:rsidRPr="00634B92">
              <w:t>Бр.Бойчуків</w:t>
            </w:r>
            <w:proofErr w:type="spellEnd"/>
            <w:r w:rsidRPr="00634B92">
              <w:t xml:space="preserve"> –  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Бр.Бойчуків</w:t>
            </w:r>
            <w:proofErr w:type="spellEnd"/>
            <w:r w:rsidRPr="00634B92">
              <w:t xml:space="preserve">, 17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2450,00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Протасевича</w:t>
            </w:r>
            <w:proofErr w:type="spellEnd"/>
            <w:r w:rsidRPr="00634B92">
              <w:t xml:space="preserve">, 14 –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Л.Українки</w:t>
            </w:r>
            <w:proofErr w:type="spellEnd"/>
            <w:r w:rsidRPr="00634B92">
              <w:t xml:space="preserve">, 18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673,00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вул</w:t>
            </w:r>
            <w:proofErr w:type="spellEnd"/>
            <w:r w:rsidRPr="00634B92">
              <w:t xml:space="preserve">. </w:t>
            </w:r>
            <w:proofErr w:type="spellStart"/>
            <w:r w:rsidRPr="00634B92">
              <w:t>Протасевича</w:t>
            </w:r>
            <w:proofErr w:type="spellEnd"/>
            <w:r w:rsidRPr="00634B92">
              <w:t xml:space="preserve"> – </w:t>
            </w:r>
            <w:proofErr w:type="spellStart"/>
            <w:r w:rsidRPr="00634B92">
              <w:t>вул.Протасевича</w:t>
            </w:r>
            <w:proofErr w:type="spellEnd"/>
            <w:r w:rsidRPr="00634B92">
              <w:t xml:space="preserve">, 16, 16А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1051,00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вул.В.Стуса,2-бульв.Петлюри, 10 (1,2 </w:t>
            </w:r>
            <w:proofErr w:type="spellStart"/>
            <w:r w:rsidRPr="00634B92">
              <w:t>підїзд</w:t>
            </w:r>
            <w:proofErr w:type="spellEnd"/>
            <w:r w:rsidRPr="00634B92">
              <w:t xml:space="preserve">)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0,00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проїзду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адресоювул.Полковника</w:t>
            </w:r>
            <w:proofErr w:type="spellEnd"/>
            <w:r w:rsidRPr="00634B92">
              <w:t xml:space="preserve"> Морозенка  - </w:t>
            </w:r>
            <w:proofErr w:type="spellStart"/>
            <w:r w:rsidRPr="00634B92">
              <w:t>вул.Леся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Курбаса</w:t>
            </w:r>
            <w:proofErr w:type="spellEnd"/>
            <w:r w:rsidRPr="00634B92">
              <w:t xml:space="preserve">, 11 в </w:t>
            </w:r>
            <w:proofErr w:type="spellStart"/>
            <w:r w:rsidRPr="00634B92">
              <w:t>м.Тернополі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1280,00</w:t>
            </w:r>
          </w:p>
        </w:tc>
      </w:tr>
      <w:tr w:rsidR="00F417CE" w:rsidRPr="00634B92" w:rsidTr="004C36E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Капітальний</w:t>
            </w:r>
            <w:proofErr w:type="spellEnd"/>
            <w:r w:rsidRPr="00634B92">
              <w:t xml:space="preserve"> ремонт асфальтобетонного </w:t>
            </w:r>
            <w:proofErr w:type="spellStart"/>
            <w:r w:rsidRPr="00634B92">
              <w:t>покриття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міжквартального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заїзду</w:t>
            </w:r>
            <w:proofErr w:type="spellEnd"/>
            <w:r w:rsidRPr="00634B92">
              <w:t xml:space="preserve"> за </w:t>
            </w:r>
            <w:proofErr w:type="spellStart"/>
            <w:r w:rsidRPr="00634B92">
              <w:t>адресою</w:t>
            </w:r>
            <w:proofErr w:type="spellEnd"/>
            <w:r w:rsidRPr="00634B92">
              <w:t xml:space="preserve"> вул.Пушкіна,5 в м. </w:t>
            </w:r>
            <w:proofErr w:type="spellStart"/>
            <w:r w:rsidRPr="00634B92">
              <w:t>Тернополі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593,20</w:t>
            </w:r>
          </w:p>
        </w:tc>
      </w:tr>
      <w:tr w:rsidR="00F417CE" w:rsidRPr="00634B92" w:rsidTr="004C36E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r w:rsidRPr="00634B92">
              <w:t>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proofErr w:type="spellStart"/>
            <w:r w:rsidRPr="00634B92">
              <w:t>Проектні</w:t>
            </w:r>
            <w:proofErr w:type="spellEnd"/>
            <w:r w:rsidRPr="00634B92">
              <w:t xml:space="preserve"> </w:t>
            </w:r>
            <w:proofErr w:type="spellStart"/>
            <w:r w:rsidRPr="00634B92">
              <w:t>роботи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88,00</w:t>
            </w:r>
          </w:p>
        </w:tc>
      </w:tr>
      <w:tr w:rsidR="00F417CE" w:rsidRPr="00634B92" w:rsidTr="004C36E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r w:rsidRPr="00634B92">
              <w:t>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CE" w:rsidRPr="00634B92" w:rsidRDefault="00F417CE" w:rsidP="004C36E4">
            <w:r w:rsidRPr="00634B92">
              <w:t xml:space="preserve">ВСЬОГО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CE" w:rsidRPr="00634B92" w:rsidRDefault="00F417CE" w:rsidP="004C36E4">
            <w:pPr>
              <w:jc w:val="right"/>
            </w:pPr>
            <w:r w:rsidRPr="00634B92">
              <w:t>16137,80</w:t>
            </w:r>
          </w:p>
        </w:tc>
      </w:tr>
    </w:tbl>
    <w:p w:rsidR="00F417CE" w:rsidRDefault="00F417CE" w:rsidP="00F417CE">
      <w:bookmarkStart w:id="0" w:name="_GoBack"/>
      <w:bookmarkEnd w:id="0"/>
    </w:p>
    <w:p w:rsidR="00F417CE" w:rsidRDefault="00F417CE" w:rsidP="00F417CE"/>
    <w:p w:rsidR="00F417CE" w:rsidRDefault="00F417CE" w:rsidP="00F417CE"/>
    <w:p w:rsidR="00F417CE" w:rsidRDefault="00F417CE" w:rsidP="00F417CE"/>
    <w:p w:rsidR="00F417CE" w:rsidRDefault="00F417CE" w:rsidP="00F417CE">
      <w:pPr>
        <w:tabs>
          <w:tab w:val="left" w:pos="942"/>
        </w:tabs>
      </w:pPr>
      <w:r>
        <w:tab/>
        <w:t xml:space="preserve"> </w:t>
      </w:r>
      <w:proofErr w:type="spellStart"/>
      <w:r>
        <w:t>Міський</w:t>
      </w:r>
      <w:proofErr w:type="spellEnd"/>
      <w:r>
        <w:t xml:space="preserve"> голова                                                          С.В. </w:t>
      </w:r>
      <w:proofErr w:type="spellStart"/>
      <w:r>
        <w:t>Надал</w:t>
      </w:r>
      <w:proofErr w:type="spellEnd"/>
    </w:p>
    <w:p w:rsidR="00F417CE" w:rsidRDefault="00F417CE" w:rsidP="00F417CE"/>
    <w:p w:rsidR="00F417CE" w:rsidRDefault="00F417CE" w:rsidP="00F417CE"/>
    <w:p w:rsidR="00F417CE" w:rsidRDefault="00F417CE" w:rsidP="00F417CE"/>
    <w:p w:rsidR="00D7014D" w:rsidRDefault="00D7014D"/>
    <w:sectPr w:rsidR="00D7014D" w:rsidSect="00E54B62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17CE"/>
    <w:rsid w:val="005000A1"/>
    <w:rsid w:val="00747E51"/>
    <w:rsid w:val="00D7014D"/>
    <w:rsid w:val="00DA5C5F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1483"/>
  <w15:docId w15:val="{FF4F1EB1-3FF1-44C2-B195-F1415AF3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1839</Words>
  <Characters>1049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5</cp:revision>
  <dcterms:created xsi:type="dcterms:W3CDTF">2019-01-21T10:51:00Z</dcterms:created>
  <dcterms:modified xsi:type="dcterms:W3CDTF">2019-01-23T07:56:00Z</dcterms:modified>
</cp:coreProperties>
</file>