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70" w:rsidRDefault="006B6170" w:rsidP="006B6170">
      <w:pPr>
        <w:ind w:left="5670"/>
        <w:rPr>
          <w:sz w:val="28"/>
          <w:szCs w:val="28"/>
          <w:lang w:val="uk-UA"/>
        </w:rPr>
      </w:pPr>
    </w:p>
    <w:p w:rsidR="006B6170" w:rsidRDefault="006B6170" w:rsidP="006B6170">
      <w:pPr>
        <w:ind w:left="5670"/>
        <w:rPr>
          <w:sz w:val="28"/>
          <w:szCs w:val="28"/>
          <w:lang w:val="uk-UA"/>
        </w:rPr>
      </w:pPr>
      <w:r>
        <w:rPr>
          <w:sz w:val="28"/>
          <w:szCs w:val="28"/>
          <w:lang w:val="uk-UA"/>
        </w:rPr>
        <w:t xml:space="preserve">Додаток     </w:t>
      </w:r>
    </w:p>
    <w:p w:rsidR="006B6170" w:rsidRDefault="006B6170" w:rsidP="006B6170">
      <w:pPr>
        <w:ind w:left="5670"/>
        <w:rPr>
          <w:sz w:val="28"/>
          <w:szCs w:val="28"/>
          <w:lang w:val="uk-UA"/>
        </w:rPr>
      </w:pPr>
      <w:r>
        <w:rPr>
          <w:sz w:val="28"/>
          <w:szCs w:val="28"/>
          <w:lang w:val="uk-UA"/>
        </w:rPr>
        <w:t>до рішення виконавчого комітету від 10.10.2018р. №770</w:t>
      </w:r>
    </w:p>
    <w:p w:rsidR="006B6170" w:rsidRDefault="006B6170" w:rsidP="006B6170">
      <w:pPr>
        <w:ind w:firstLine="708"/>
        <w:jc w:val="both"/>
        <w:rPr>
          <w:sz w:val="28"/>
          <w:szCs w:val="28"/>
          <w:lang w:val="uk-UA"/>
        </w:rPr>
      </w:pPr>
    </w:p>
    <w:p w:rsidR="006B6170" w:rsidRDefault="006B6170" w:rsidP="006B6170">
      <w:pPr>
        <w:ind w:firstLine="708"/>
        <w:jc w:val="both"/>
        <w:rPr>
          <w:sz w:val="28"/>
          <w:szCs w:val="28"/>
          <w:lang w:val="uk-UA"/>
        </w:rPr>
      </w:pPr>
    </w:p>
    <w:p w:rsidR="006B6170" w:rsidRDefault="006B6170" w:rsidP="006B6170">
      <w:pPr>
        <w:jc w:val="center"/>
        <w:rPr>
          <w:sz w:val="28"/>
          <w:szCs w:val="28"/>
          <w:lang w:val="uk-UA"/>
        </w:rPr>
      </w:pPr>
      <w:r w:rsidRPr="003D7DE4">
        <w:rPr>
          <w:sz w:val="28"/>
          <w:szCs w:val="28"/>
          <w:lang w:val="uk-UA"/>
        </w:rPr>
        <w:t xml:space="preserve">З В І Т    П Р О    Р О Б О Т У    </w:t>
      </w:r>
    </w:p>
    <w:p w:rsidR="006B6170" w:rsidRPr="003D7DE4" w:rsidRDefault="006B6170" w:rsidP="006B6170">
      <w:pPr>
        <w:jc w:val="center"/>
        <w:rPr>
          <w:sz w:val="28"/>
          <w:szCs w:val="28"/>
          <w:lang w:val="uk-UA"/>
        </w:rPr>
      </w:pPr>
      <w:r w:rsidRPr="003D7DE4">
        <w:rPr>
          <w:sz w:val="28"/>
          <w:szCs w:val="28"/>
          <w:lang w:val="uk-UA"/>
        </w:rPr>
        <w:t>ВІДДІЛУ</w:t>
      </w:r>
      <w:r>
        <w:rPr>
          <w:sz w:val="28"/>
          <w:szCs w:val="28"/>
          <w:lang w:val="uk-UA"/>
        </w:rPr>
        <w:t xml:space="preserve"> ВНУТРІШНЬОГО КОНТРОЛЮ</w:t>
      </w:r>
    </w:p>
    <w:p w:rsidR="006B6170" w:rsidRDefault="006B6170" w:rsidP="006B6170">
      <w:pPr>
        <w:pStyle w:val="Style2"/>
        <w:widowControl/>
        <w:spacing w:line="240" w:lineRule="exact"/>
        <w:jc w:val="center"/>
        <w:rPr>
          <w:sz w:val="28"/>
          <w:szCs w:val="28"/>
          <w:lang w:val="uk-UA"/>
        </w:rPr>
      </w:pPr>
    </w:p>
    <w:p w:rsidR="006B6170" w:rsidRPr="003D7DE4" w:rsidRDefault="006B6170" w:rsidP="006B6170">
      <w:pPr>
        <w:pStyle w:val="Style2"/>
        <w:widowControl/>
        <w:spacing w:line="240" w:lineRule="exact"/>
        <w:jc w:val="center"/>
        <w:rPr>
          <w:sz w:val="28"/>
          <w:szCs w:val="28"/>
          <w:lang w:val="uk-UA"/>
        </w:rPr>
      </w:pPr>
    </w:p>
    <w:p w:rsidR="006B6170" w:rsidRPr="007922F9" w:rsidRDefault="006B6170" w:rsidP="006B6170">
      <w:pPr>
        <w:ind w:firstLine="720"/>
        <w:jc w:val="both"/>
        <w:rPr>
          <w:rStyle w:val="FontStyle11"/>
          <w:sz w:val="28"/>
          <w:szCs w:val="28"/>
          <w:lang w:val="uk-UA" w:eastAsia="uk-UA"/>
        </w:rPr>
      </w:pPr>
      <w:r w:rsidRPr="003D7DE4">
        <w:rPr>
          <w:rStyle w:val="FontStyle11"/>
          <w:sz w:val="28"/>
          <w:szCs w:val="28"/>
          <w:lang w:val="uk-UA" w:eastAsia="uk-UA"/>
        </w:rPr>
        <w:t xml:space="preserve">Робота відділу внутрішнього контролю полягає у здійсненні </w:t>
      </w:r>
      <w:r>
        <w:rPr>
          <w:rStyle w:val="FontStyle11"/>
          <w:sz w:val="28"/>
          <w:szCs w:val="28"/>
          <w:lang w:val="uk-UA" w:eastAsia="uk-UA"/>
        </w:rPr>
        <w:t xml:space="preserve">та забезпеченні </w:t>
      </w:r>
      <w:r w:rsidRPr="003D7DE4">
        <w:rPr>
          <w:rStyle w:val="FontStyle11"/>
          <w:sz w:val="28"/>
          <w:szCs w:val="28"/>
          <w:lang w:val="uk-UA" w:eastAsia="uk-UA"/>
        </w:rPr>
        <w:t>внутрішнього фінансового контролю за роботою виконавчих органів Тернопільської міської ради, підприємств, установ та організацій, що належать до сфери управління Тернопільської міської ради.</w:t>
      </w:r>
    </w:p>
    <w:p w:rsidR="006B6170" w:rsidRPr="003D7DE4" w:rsidRDefault="006B6170" w:rsidP="006B6170">
      <w:pPr>
        <w:ind w:firstLine="720"/>
        <w:jc w:val="both"/>
        <w:rPr>
          <w:rStyle w:val="FontStyle11"/>
          <w:sz w:val="28"/>
          <w:szCs w:val="28"/>
          <w:lang w:val="uk-UA" w:eastAsia="uk-UA"/>
        </w:rPr>
      </w:pPr>
      <w:r w:rsidRPr="000A61F3">
        <w:rPr>
          <w:rStyle w:val="FontStyle11"/>
          <w:b/>
          <w:sz w:val="28"/>
          <w:szCs w:val="28"/>
          <w:lang w:val="uk-UA" w:eastAsia="uk-UA"/>
        </w:rPr>
        <w:t>Пріоритетними напрямками роботи</w:t>
      </w:r>
      <w:r>
        <w:rPr>
          <w:rStyle w:val="FontStyle11"/>
          <w:sz w:val="28"/>
          <w:szCs w:val="28"/>
          <w:lang w:val="uk-UA" w:eastAsia="uk-UA"/>
        </w:rPr>
        <w:t xml:space="preserve"> Відділу є перевірка дотримання норм законодавства </w:t>
      </w:r>
      <w:r w:rsidRPr="003D7DE4">
        <w:rPr>
          <w:rStyle w:val="FontStyle11"/>
          <w:sz w:val="28"/>
          <w:szCs w:val="28"/>
          <w:lang w:val="uk-UA" w:eastAsia="uk-UA"/>
        </w:rPr>
        <w:t>виконавчи</w:t>
      </w:r>
      <w:r>
        <w:rPr>
          <w:rStyle w:val="FontStyle11"/>
          <w:sz w:val="28"/>
          <w:szCs w:val="28"/>
          <w:lang w:val="uk-UA" w:eastAsia="uk-UA"/>
        </w:rPr>
        <w:t>ми</w:t>
      </w:r>
      <w:r w:rsidRPr="003D7DE4">
        <w:rPr>
          <w:rStyle w:val="FontStyle11"/>
          <w:sz w:val="28"/>
          <w:szCs w:val="28"/>
          <w:lang w:val="uk-UA" w:eastAsia="uk-UA"/>
        </w:rPr>
        <w:t xml:space="preserve"> орган</w:t>
      </w:r>
      <w:r>
        <w:rPr>
          <w:rStyle w:val="FontStyle11"/>
          <w:sz w:val="28"/>
          <w:szCs w:val="28"/>
          <w:lang w:val="uk-UA" w:eastAsia="uk-UA"/>
        </w:rPr>
        <w:t>ами</w:t>
      </w:r>
      <w:r w:rsidRPr="003D7DE4">
        <w:rPr>
          <w:rStyle w:val="FontStyle11"/>
          <w:sz w:val="28"/>
          <w:szCs w:val="28"/>
          <w:lang w:val="uk-UA" w:eastAsia="uk-UA"/>
        </w:rPr>
        <w:t xml:space="preserve"> Тернопільської міської ради, підприємств</w:t>
      </w:r>
      <w:r>
        <w:rPr>
          <w:rStyle w:val="FontStyle11"/>
          <w:sz w:val="28"/>
          <w:szCs w:val="28"/>
          <w:lang w:val="uk-UA" w:eastAsia="uk-UA"/>
        </w:rPr>
        <w:t>ами</w:t>
      </w:r>
      <w:r w:rsidRPr="003D7DE4">
        <w:rPr>
          <w:rStyle w:val="FontStyle11"/>
          <w:sz w:val="28"/>
          <w:szCs w:val="28"/>
          <w:lang w:val="uk-UA" w:eastAsia="uk-UA"/>
        </w:rPr>
        <w:t>, установ</w:t>
      </w:r>
      <w:r>
        <w:rPr>
          <w:rStyle w:val="FontStyle11"/>
          <w:sz w:val="28"/>
          <w:szCs w:val="28"/>
          <w:lang w:val="uk-UA" w:eastAsia="uk-UA"/>
        </w:rPr>
        <w:t>ами,</w:t>
      </w:r>
      <w:r w:rsidRPr="003D7DE4">
        <w:rPr>
          <w:rStyle w:val="FontStyle11"/>
          <w:sz w:val="28"/>
          <w:szCs w:val="28"/>
          <w:lang w:val="uk-UA" w:eastAsia="uk-UA"/>
        </w:rPr>
        <w:t xml:space="preserve"> організаці</w:t>
      </w:r>
      <w:r>
        <w:rPr>
          <w:rStyle w:val="FontStyle11"/>
          <w:sz w:val="28"/>
          <w:szCs w:val="28"/>
          <w:lang w:val="uk-UA" w:eastAsia="uk-UA"/>
        </w:rPr>
        <w:t>ями</w:t>
      </w:r>
      <w:r w:rsidRPr="003D7DE4">
        <w:rPr>
          <w:rStyle w:val="FontStyle11"/>
          <w:sz w:val="28"/>
          <w:szCs w:val="28"/>
          <w:lang w:val="uk-UA" w:eastAsia="uk-UA"/>
        </w:rPr>
        <w:t>, що належать до сфери управління Тернопільської міської ради</w:t>
      </w:r>
      <w:r>
        <w:rPr>
          <w:rStyle w:val="FontStyle11"/>
          <w:sz w:val="28"/>
          <w:szCs w:val="28"/>
          <w:lang w:val="uk-UA" w:eastAsia="uk-UA"/>
        </w:rPr>
        <w:t>, надання рекомендацій щодо усунення встановлених порушень,</w:t>
      </w:r>
      <w:r w:rsidRPr="003D7DE4">
        <w:rPr>
          <w:rStyle w:val="FontStyle11"/>
          <w:sz w:val="28"/>
          <w:szCs w:val="28"/>
          <w:lang w:val="uk-UA" w:eastAsia="uk-UA"/>
        </w:rPr>
        <w:t>а також щодо вдосконалення ведення фінансово-господарської діяльності.</w:t>
      </w:r>
    </w:p>
    <w:p w:rsidR="006B6170" w:rsidRDefault="006B6170" w:rsidP="006B6170">
      <w:pPr>
        <w:ind w:firstLine="720"/>
        <w:jc w:val="both"/>
        <w:rPr>
          <w:rStyle w:val="FontStyle11"/>
          <w:sz w:val="28"/>
          <w:szCs w:val="28"/>
          <w:lang w:val="uk-UA" w:eastAsia="uk-UA"/>
        </w:rPr>
      </w:pPr>
      <w:r w:rsidRPr="003D7DE4">
        <w:rPr>
          <w:rStyle w:val="FontStyle11"/>
          <w:sz w:val="28"/>
          <w:szCs w:val="28"/>
          <w:lang w:val="uk-UA" w:eastAsia="uk-UA"/>
        </w:rPr>
        <w:t>Діяльність відділу спрямована на забезпечення міського голови, Тернопільської міської ради достовірною інформацією про використання об'єктами контролю фінансових ресурсів,</w:t>
      </w:r>
      <w:r>
        <w:rPr>
          <w:rStyle w:val="FontStyle11"/>
          <w:sz w:val="28"/>
          <w:szCs w:val="28"/>
          <w:lang w:val="uk-UA" w:eastAsia="uk-UA"/>
        </w:rPr>
        <w:t xml:space="preserve"> комунального майна,</w:t>
      </w:r>
      <w:r w:rsidRPr="003D7DE4">
        <w:rPr>
          <w:rStyle w:val="FontStyle11"/>
          <w:sz w:val="28"/>
          <w:szCs w:val="28"/>
          <w:lang w:val="uk-UA" w:eastAsia="uk-UA"/>
        </w:rPr>
        <w:t xml:space="preserve"> надання оцінки ефективності господарської діяльності комунальних підприємств, установ та організацій, що належать до сфери управління Тернопільської міської ради</w:t>
      </w:r>
      <w:r>
        <w:rPr>
          <w:rStyle w:val="FontStyle11"/>
          <w:sz w:val="28"/>
          <w:szCs w:val="28"/>
          <w:lang w:val="uk-UA" w:eastAsia="uk-UA"/>
        </w:rPr>
        <w:t>.</w:t>
      </w:r>
    </w:p>
    <w:p w:rsidR="006B6170" w:rsidRPr="003D7DE4" w:rsidRDefault="006B6170" w:rsidP="006B6170">
      <w:pPr>
        <w:ind w:firstLine="720"/>
        <w:jc w:val="both"/>
        <w:rPr>
          <w:rStyle w:val="FontStyle11"/>
          <w:sz w:val="28"/>
          <w:szCs w:val="28"/>
          <w:lang w:val="uk-UA" w:eastAsia="uk-UA"/>
        </w:rPr>
      </w:pPr>
      <w:r w:rsidRPr="003D7DE4">
        <w:rPr>
          <w:rStyle w:val="FontStyle11"/>
          <w:sz w:val="28"/>
          <w:szCs w:val="28"/>
          <w:lang w:val="uk-UA" w:eastAsia="uk-UA"/>
        </w:rPr>
        <w:t>Свої заходи відділ здійснює у формі перевірок, оцінки, дослідження та вивчення на підставі розпоряджень та доручень міського голови.</w:t>
      </w:r>
    </w:p>
    <w:p w:rsidR="006B6170" w:rsidRPr="009C0344" w:rsidRDefault="006B6170" w:rsidP="006B6170">
      <w:pPr>
        <w:jc w:val="both"/>
        <w:rPr>
          <w:rStyle w:val="FontStyle11"/>
          <w:sz w:val="10"/>
          <w:szCs w:val="10"/>
          <w:lang w:val="uk-UA" w:eastAsia="uk-UA"/>
        </w:rPr>
      </w:pPr>
    </w:p>
    <w:p w:rsidR="006B6170" w:rsidRDefault="006B6170" w:rsidP="006B6170">
      <w:pPr>
        <w:ind w:firstLine="720"/>
        <w:jc w:val="both"/>
        <w:rPr>
          <w:rStyle w:val="FontStyle11"/>
          <w:sz w:val="28"/>
          <w:szCs w:val="28"/>
          <w:lang w:val="uk-UA" w:eastAsia="uk-UA"/>
        </w:rPr>
      </w:pPr>
      <w:r w:rsidRPr="003D7DE4">
        <w:rPr>
          <w:rStyle w:val="FontStyle11"/>
          <w:sz w:val="28"/>
          <w:szCs w:val="28"/>
          <w:lang w:val="uk-UA" w:eastAsia="uk-UA"/>
        </w:rPr>
        <w:t>За 201</w:t>
      </w:r>
      <w:r>
        <w:rPr>
          <w:rStyle w:val="FontStyle11"/>
          <w:sz w:val="28"/>
          <w:szCs w:val="28"/>
          <w:lang w:val="uk-UA" w:eastAsia="uk-UA"/>
        </w:rPr>
        <w:t>7</w:t>
      </w:r>
      <w:r w:rsidRPr="003D7DE4">
        <w:rPr>
          <w:rStyle w:val="FontStyle11"/>
          <w:sz w:val="28"/>
          <w:szCs w:val="28"/>
          <w:lang w:val="uk-UA" w:eastAsia="uk-UA"/>
        </w:rPr>
        <w:t xml:space="preserve"> р</w:t>
      </w:r>
      <w:r>
        <w:rPr>
          <w:rStyle w:val="FontStyle11"/>
          <w:sz w:val="28"/>
          <w:szCs w:val="28"/>
          <w:lang w:val="uk-UA" w:eastAsia="uk-UA"/>
        </w:rPr>
        <w:t>і</w:t>
      </w:r>
      <w:r w:rsidRPr="003D7DE4">
        <w:rPr>
          <w:rStyle w:val="FontStyle11"/>
          <w:sz w:val="28"/>
          <w:szCs w:val="28"/>
          <w:lang w:val="uk-UA" w:eastAsia="uk-UA"/>
        </w:rPr>
        <w:t xml:space="preserve">к відповідно до розпоряджень міського голови, </w:t>
      </w:r>
      <w:r w:rsidRPr="00146D8E">
        <w:rPr>
          <w:rStyle w:val="FontStyle11"/>
          <w:sz w:val="28"/>
          <w:szCs w:val="28"/>
          <w:lang w:val="uk-UA" w:eastAsia="uk-UA"/>
        </w:rPr>
        <w:t xml:space="preserve">працівниками відділу проведено </w:t>
      </w:r>
      <w:r>
        <w:rPr>
          <w:rStyle w:val="FontStyle11"/>
          <w:sz w:val="28"/>
          <w:szCs w:val="28"/>
          <w:lang w:val="uk-UA" w:eastAsia="uk-UA"/>
        </w:rPr>
        <w:t>8</w:t>
      </w:r>
      <w:r w:rsidRPr="00146D8E">
        <w:rPr>
          <w:rStyle w:val="FontStyle11"/>
          <w:sz w:val="28"/>
          <w:szCs w:val="28"/>
          <w:lang w:val="uk-UA" w:eastAsia="uk-UA"/>
        </w:rPr>
        <w:t xml:space="preserve"> перевірок фінансово-господарської</w:t>
      </w:r>
      <w:r w:rsidRPr="003D7DE4">
        <w:rPr>
          <w:rStyle w:val="FontStyle11"/>
          <w:sz w:val="28"/>
          <w:szCs w:val="28"/>
          <w:lang w:val="uk-UA" w:eastAsia="uk-UA"/>
        </w:rPr>
        <w:t xml:space="preserve"> діяльності підприємств, установ та організацій комунальної форми власності </w:t>
      </w:r>
      <w:r w:rsidRPr="008D390A">
        <w:rPr>
          <w:rStyle w:val="FontStyle11"/>
          <w:sz w:val="28"/>
          <w:szCs w:val="28"/>
          <w:lang w:val="uk-UA" w:eastAsia="uk-UA"/>
        </w:rPr>
        <w:t>міста Тернополя та взято участь</w:t>
      </w:r>
      <w:r>
        <w:rPr>
          <w:rStyle w:val="FontStyle11"/>
          <w:sz w:val="28"/>
          <w:szCs w:val="28"/>
          <w:lang w:val="uk-UA" w:eastAsia="uk-UA"/>
        </w:rPr>
        <w:t xml:space="preserve"> у 8-ми засіданнях</w:t>
      </w:r>
      <w:r w:rsidRPr="008D390A">
        <w:rPr>
          <w:rStyle w:val="FontStyle11"/>
          <w:sz w:val="28"/>
          <w:szCs w:val="28"/>
          <w:lang w:val="uk-UA" w:eastAsia="uk-UA"/>
        </w:rPr>
        <w:t xml:space="preserve"> робот</w:t>
      </w:r>
      <w:r>
        <w:rPr>
          <w:rStyle w:val="FontStyle11"/>
          <w:sz w:val="28"/>
          <w:szCs w:val="28"/>
          <w:lang w:val="uk-UA" w:eastAsia="uk-UA"/>
        </w:rPr>
        <w:t>и5-ти</w:t>
      </w:r>
      <w:r w:rsidRPr="008D390A">
        <w:rPr>
          <w:rStyle w:val="FontStyle11"/>
          <w:sz w:val="28"/>
          <w:szCs w:val="28"/>
          <w:lang w:val="uk-UA" w:eastAsia="uk-UA"/>
        </w:rPr>
        <w:t xml:space="preserve"> комісі</w:t>
      </w:r>
      <w:r>
        <w:rPr>
          <w:rStyle w:val="FontStyle11"/>
          <w:sz w:val="28"/>
          <w:szCs w:val="28"/>
          <w:lang w:val="uk-UA" w:eastAsia="uk-UA"/>
        </w:rPr>
        <w:t>й</w:t>
      </w:r>
      <w:r w:rsidRPr="008D390A">
        <w:rPr>
          <w:rStyle w:val="FontStyle11"/>
          <w:sz w:val="28"/>
          <w:szCs w:val="28"/>
          <w:lang w:val="uk-UA" w:eastAsia="uk-UA"/>
        </w:rPr>
        <w:t>.</w:t>
      </w:r>
    </w:p>
    <w:p w:rsidR="006B6170" w:rsidRPr="00E27833" w:rsidRDefault="006B6170" w:rsidP="006B6170">
      <w:pPr>
        <w:ind w:firstLine="720"/>
        <w:jc w:val="both"/>
        <w:rPr>
          <w:rStyle w:val="FontStyle11"/>
          <w:sz w:val="28"/>
          <w:szCs w:val="28"/>
          <w:lang w:val="uk-UA" w:eastAsia="uk-UA"/>
        </w:rPr>
      </w:pPr>
      <w:r w:rsidRPr="00146D8E">
        <w:rPr>
          <w:rStyle w:val="FontStyle11"/>
          <w:sz w:val="28"/>
          <w:szCs w:val="28"/>
          <w:lang w:val="uk-UA" w:eastAsia="uk-UA"/>
        </w:rPr>
        <w:lastRenderedPageBreak/>
        <w:t xml:space="preserve">За </w:t>
      </w:r>
      <w:r>
        <w:rPr>
          <w:rStyle w:val="FontStyle11"/>
          <w:sz w:val="28"/>
          <w:szCs w:val="28"/>
          <w:lang w:val="uk-UA" w:eastAsia="uk-UA"/>
        </w:rPr>
        <w:t xml:space="preserve">9 місяців 2017 року </w:t>
      </w:r>
      <w:r w:rsidRPr="00146D8E">
        <w:rPr>
          <w:rStyle w:val="FontStyle11"/>
          <w:sz w:val="28"/>
          <w:szCs w:val="28"/>
          <w:lang w:val="uk-UA" w:eastAsia="uk-UA"/>
        </w:rPr>
        <w:t xml:space="preserve">відділом було проведено </w:t>
      </w:r>
      <w:r>
        <w:rPr>
          <w:rStyle w:val="FontStyle11"/>
          <w:sz w:val="28"/>
          <w:szCs w:val="28"/>
          <w:lang w:val="uk-UA" w:eastAsia="uk-UA"/>
        </w:rPr>
        <w:t>6</w:t>
      </w:r>
      <w:r w:rsidRPr="00146D8E">
        <w:rPr>
          <w:rStyle w:val="FontStyle11"/>
          <w:sz w:val="28"/>
          <w:szCs w:val="28"/>
          <w:lang w:val="uk-UA" w:eastAsia="uk-UA"/>
        </w:rPr>
        <w:t xml:space="preserve"> перевірок з питань фінансово-господарської діяльності та взято участь у роботі </w:t>
      </w:r>
      <w:r>
        <w:rPr>
          <w:rStyle w:val="FontStyle11"/>
          <w:sz w:val="28"/>
          <w:szCs w:val="28"/>
          <w:lang w:val="uk-UA" w:eastAsia="uk-UA"/>
        </w:rPr>
        <w:t>3-х</w:t>
      </w:r>
      <w:r w:rsidRPr="00146D8E">
        <w:rPr>
          <w:rStyle w:val="FontStyle11"/>
          <w:sz w:val="28"/>
          <w:szCs w:val="28"/>
          <w:lang w:val="uk-UA" w:eastAsia="uk-UA"/>
        </w:rPr>
        <w:t xml:space="preserve"> комісій.</w:t>
      </w:r>
    </w:p>
    <w:p w:rsidR="006B6170" w:rsidRDefault="006B6170" w:rsidP="006B6170">
      <w:pPr>
        <w:ind w:firstLine="720"/>
        <w:jc w:val="both"/>
        <w:rPr>
          <w:rStyle w:val="FontStyle11"/>
          <w:sz w:val="28"/>
          <w:szCs w:val="28"/>
          <w:lang w:val="uk-UA" w:eastAsia="uk-UA"/>
        </w:rPr>
      </w:pPr>
      <w:r w:rsidRPr="003D7DE4">
        <w:rPr>
          <w:rStyle w:val="FontStyle11"/>
          <w:sz w:val="28"/>
          <w:szCs w:val="28"/>
          <w:lang w:val="uk-UA" w:eastAsia="uk-UA"/>
        </w:rPr>
        <w:t xml:space="preserve">За </w:t>
      </w:r>
      <w:r>
        <w:rPr>
          <w:rStyle w:val="FontStyle11"/>
          <w:sz w:val="28"/>
          <w:szCs w:val="28"/>
          <w:lang w:val="uk-UA" w:eastAsia="uk-UA"/>
        </w:rPr>
        <w:t>9</w:t>
      </w:r>
      <w:r w:rsidRPr="003D7DE4">
        <w:rPr>
          <w:rStyle w:val="FontStyle11"/>
          <w:sz w:val="28"/>
          <w:szCs w:val="28"/>
          <w:lang w:val="uk-UA" w:eastAsia="uk-UA"/>
        </w:rPr>
        <w:t xml:space="preserve"> місяців 201</w:t>
      </w:r>
      <w:r>
        <w:rPr>
          <w:rStyle w:val="FontStyle11"/>
          <w:sz w:val="28"/>
          <w:szCs w:val="28"/>
          <w:lang w:val="uk-UA" w:eastAsia="uk-UA"/>
        </w:rPr>
        <w:t>8</w:t>
      </w:r>
      <w:r w:rsidRPr="003D7DE4">
        <w:rPr>
          <w:rStyle w:val="FontStyle11"/>
          <w:sz w:val="28"/>
          <w:szCs w:val="28"/>
          <w:lang w:val="uk-UA" w:eastAsia="uk-UA"/>
        </w:rPr>
        <w:t xml:space="preserve"> року відповідно до розпоряджень міського голови, </w:t>
      </w:r>
      <w:r w:rsidRPr="00146D8E">
        <w:rPr>
          <w:rStyle w:val="FontStyle11"/>
          <w:sz w:val="28"/>
          <w:szCs w:val="28"/>
          <w:lang w:val="uk-UA" w:eastAsia="uk-UA"/>
        </w:rPr>
        <w:t xml:space="preserve">працівниками відділу проведено </w:t>
      </w:r>
      <w:r>
        <w:rPr>
          <w:rStyle w:val="FontStyle11"/>
          <w:sz w:val="28"/>
          <w:szCs w:val="28"/>
          <w:lang w:val="uk-UA" w:eastAsia="uk-UA"/>
        </w:rPr>
        <w:t>9</w:t>
      </w:r>
      <w:r w:rsidRPr="00146D8E">
        <w:rPr>
          <w:rStyle w:val="FontStyle11"/>
          <w:sz w:val="28"/>
          <w:szCs w:val="28"/>
          <w:lang w:val="uk-UA" w:eastAsia="uk-UA"/>
        </w:rPr>
        <w:t xml:space="preserve"> перевірок фінансово-господарської</w:t>
      </w:r>
      <w:r w:rsidRPr="003D7DE4">
        <w:rPr>
          <w:rStyle w:val="FontStyle11"/>
          <w:sz w:val="28"/>
          <w:szCs w:val="28"/>
          <w:lang w:val="uk-UA" w:eastAsia="uk-UA"/>
        </w:rPr>
        <w:t xml:space="preserve"> діяльності підприємств, установ та організацій комунальної форми власності </w:t>
      </w:r>
      <w:r w:rsidRPr="008D390A">
        <w:rPr>
          <w:rStyle w:val="FontStyle11"/>
          <w:sz w:val="28"/>
          <w:szCs w:val="28"/>
          <w:lang w:val="uk-UA" w:eastAsia="uk-UA"/>
        </w:rPr>
        <w:t>міста Тернополя та взято участь</w:t>
      </w:r>
      <w:r>
        <w:rPr>
          <w:rStyle w:val="FontStyle11"/>
          <w:sz w:val="28"/>
          <w:szCs w:val="28"/>
          <w:lang w:val="uk-UA" w:eastAsia="uk-UA"/>
        </w:rPr>
        <w:t xml:space="preserve"> у 7-ми засіданнях</w:t>
      </w:r>
      <w:r w:rsidRPr="008D390A">
        <w:rPr>
          <w:rStyle w:val="FontStyle11"/>
          <w:sz w:val="28"/>
          <w:szCs w:val="28"/>
          <w:lang w:val="uk-UA" w:eastAsia="uk-UA"/>
        </w:rPr>
        <w:t xml:space="preserve"> робот</w:t>
      </w:r>
      <w:r>
        <w:rPr>
          <w:rStyle w:val="FontStyle11"/>
          <w:sz w:val="28"/>
          <w:szCs w:val="28"/>
          <w:lang w:val="uk-UA" w:eastAsia="uk-UA"/>
        </w:rPr>
        <w:t>и2-х</w:t>
      </w:r>
      <w:r w:rsidRPr="008D390A">
        <w:rPr>
          <w:rStyle w:val="FontStyle11"/>
          <w:sz w:val="28"/>
          <w:szCs w:val="28"/>
          <w:lang w:val="uk-UA" w:eastAsia="uk-UA"/>
        </w:rPr>
        <w:t xml:space="preserve"> комісі</w:t>
      </w:r>
      <w:r>
        <w:rPr>
          <w:rStyle w:val="FontStyle11"/>
          <w:sz w:val="28"/>
          <w:szCs w:val="28"/>
          <w:lang w:val="uk-UA" w:eastAsia="uk-UA"/>
        </w:rPr>
        <w:t>й</w:t>
      </w:r>
      <w:r w:rsidRPr="008D390A">
        <w:rPr>
          <w:rStyle w:val="FontStyle11"/>
          <w:sz w:val="28"/>
          <w:szCs w:val="28"/>
          <w:lang w:val="uk-UA" w:eastAsia="uk-UA"/>
        </w:rPr>
        <w:t>.</w:t>
      </w:r>
    </w:p>
    <w:p w:rsidR="006B6170" w:rsidRPr="00146D8E" w:rsidRDefault="006B6170" w:rsidP="006B6170">
      <w:pPr>
        <w:ind w:firstLine="720"/>
        <w:jc w:val="both"/>
        <w:rPr>
          <w:rStyle w:val="FontStyle11"/>
          <w:sz w:val="28"/>
          <w:szCs w:val="28"/>
          <w:lang w:val="uk-UA" w:eastAsia="uk-UA"/>
        </w:rPr>
      </w:pPr>
      <w:r w:rsidRPr="00146D8E">
        <w:rPr>
          <w:rStyle w:val="FontStyle11"/>
          <w:sz w:val="28"/>
          <w:szCs w:val="28"/>
          <w:lang w:val="uk-UA" w:eastAsia="uk-UA"/>
        </w:rPr>
        <w:t>Перелік проведених відділом перевірок та робочих комісій, у складі яких брали участь працівники відділу внутрішнього контролю додається.</w:t>
      </w:r>
    </w:p>
    <w:p w:rsidR="006B6170" w:rsidRPr="009C0344" w:rsidRDefault="006B6170" w:rsidP="006B6170">
      <w:pPr>
        <w:jc w:val="both"/>
        <w:rPr>
          <w:rStyle w:val="FontStyle11"/>
          <w:sz w:val="10"/>
          <w:szCs w:val="10"/>
          <w:lang w:val="uk-UA" w:eastAsia="uk-UA"/>
        </w:rPr>
      </w:pPr>
    </w:p>
    <w:p w:rsidR="006B6170" w:rsidRDefault="006B6170" w:rsidP="006B6170">
      <w:pPr>
        <w:ind w:firstLine="720"/>
        <w:jc w:val="both"/>
        <w:rPr>
          <w:rStyle w:val="FontStyle11"/>
          <w:sz w:val="28"/>
          <w:szCs w:val="28"/>
          <w:lang w:val="uk-UA" w:eastAsia="uk-UA"/>
        </w:rPr>
      </w:pPr>
      <w:proofErr w:type="spellStart"/>
      <w:r w:rsidRPr="003D7DE4">
        <w:rPr>
          <w:rStyle w:val="FontStyle11"/>
          <w:sz w:val="28"/>
          <w:szCs w:val="28"/>
          <w:lang w:val="uk-UA" w:eastAsia="uk-UA"/>
        </w:rPr>
        <w:t>Післякожного</w:t>
      </w:r>
      <w:proofErr w:type="spellEnd"/>
      <w:r w:rsidRPr="003D7DE4">
        <w:rPr>
          <w:rStyle w:val="FontStyle11"/>
          <w:sz w:val="28"/>
          <w:szCs w:val="28"/>
          <w:lang w:val="uk-UA" w:eastAsia="uk-UA"/>
        </w:rPr>
        <w:t xml:space="preserve"> контрольного заходу</w:t>
      </w:r>
      <w:r>
        <w:rPr>
          <w:rStyle w:val="FontStyle11"/>
          <w:sz w:val="28"/>
          <w:szCs w:val="28"/>
          <w:lang w:val="uk-UA" w:eastAsia="uk-UA"/>
        </w:rPr>
        <w:t>, працівниками відділу</w:t>
      </w:r>
      <w:r w:rsidRPr="003D7DE4">
        <w:rPr>
          <w:rStyle w:val="FontStyle11"/>
          <w:sz w:val="28"/>
          <w:szCs w:val="28"/>
          <w:lang w:val="uk-UA" w:eastAsia="uk-UA"/>
        </w:rPr>
        <w:t xml:space="preserve"> у встановлений термін оформляються матеріали перевірки (довідки про результати перевір</w:t>
      </w:r>
      <w:r>
        <w:rPr>
          <w:rStyle w:val="FontStyle11"/>
          <w:sz w:val="28"/>
          <w:szCs w:val="28"/>
          <w:lang w:val="uk-UA" w:eastAsia="uk-UA"/>
        </w:rPr>
        <w:t>о</w:t>
      </w:r>
      <w:r w:rsidRPr="003D7DE4">
        <w:rPr>
          <w:rStyle w:val="FontStyle11"/>
          <w:sz w:val="28"/>
          <w:szCs w:val="28"/>
          <w:lang w:val="uk-UA" w:eastAsia="uk-UA"/>
        </w:rPr>
        <w:t>к</w:t>
      </w:r>
      <w:r>
        <w:rPr>
          <w:rStyle w:val="FontStyle11"/>
          <w:sz w:val="28"/>
          <w:szCs w:val="28"/>
          <w:lang w:val="uk-UA" w:eastAsia="uk-UA"/>
        </w:rPr>
        <w:t xml:space="preserve"> чи доповідні записки</w:t>
      </w:r>
      <w:r w:rsidRPr="003D7DE4">
        <w:rPr>
          <w:rStyle w:val="FontStyle11"/>
          <w:sz w:val="28"/>
          <w:szCs w:val="28"/>
          <w:lang w:val="uk-UA" w:eastAsia="uk-UA"/>
        </w:rPr>
        <w:t>), з якими ознайомлюються посадові особи об</w:t>
      </w:r>
      <w:r w:rsidRPr="003D7DE4">
        <w:rPr>
          <w:rStyle w:val="FontStyle11"/>
          <w:sz w:val="28"/>
          <w:szCs w:val="28"/>
          <w:lang w:eastAsia="uk-UA"/>
        </w:rPr>
        <w:t>'</w:t>
      </w:r>
      <w:proofErr w:type="spellStart"/>
      <w:r w:rsidRPr="003D7DE4">
        <w:rPr>
          <w:rStyle w:val="FontStyle11"/>
          <w:sz w:val="28"/>
          <w:szCs w:val="28"/>
          <w:lang w:val="uk-UA" w:eastAsia="uk-UA"/>
        </w:rPr>
        <w:t>єктів</w:t>
      </w:r>
      <w:proofErr w:type="spellEnd"/>
      <w:r w:rsidRPr="003D7DE4">
        <w:rPr>
          <w:rStyle w:val="FontStyle11"/>
          <w:sz w:val="28"/>
          <w:szCs w:val="28"/>
          <w:lang w:val="uk-UA" w:eastAsia="uk-UA"/>
        </w:rPr>
        <w:t xml:space="preserve"> контролю. Матеріали перевірки, а також узагальнена інформація по виявлених фактах порушень законодавства</w:t>
      </w:r>
      <w:r>
        <w:rPr>
          <w:rStyle w:val="FontStyle11"/>
          <w:sz w:val="28"/>
          <w:szCs w:val="28"/>
          <w:lang w:val="uk-UA" w:eastAsia="uk-UA"/>
        </w:rPr>
        <w:t>, а також про діяльність об</w:t>
      </w:r>
      <w:r w:rsidRPr="00353CB7">
        <w:rPr>
          <w:rStyle w:val="FontStyle11"/>
          <w:sz w:val="28"/>
          <w:szCs w:val="28"/>
          <w:lang w:eastAsia="uk-UA"/>
        </w:rPr>
        <w:t>’</w:t>
      </w:r>
      <w:proofErr w:type="spellStart"/>
      <w:r>
        <w:rPr>
          <w:rStyle w:val="FontStyle11"/>
          <w:sz w:val="28"/>
          <w:szCs w:val="28"/>
          <w:lang w:val="uk-UA" w:eastAsia="uk-UA"/>
        </w:rPr>
        <w:t>єкта</w:t>
      </w:r>
      <w:proofErr w:type="spellEnd"/>
      <w:r>
        <w:rPr>
          <w:rStyle w:val="FontStyle11"/>
          <w:sz w:val="28"/>
          <w:szCs w:val="28"/>
          <w:lang w:val="uk-UA" w:eastAsia="uk-UA"/>
        </w:rPr>
        <w:t xml:space="preserve"> контролю в цілому, подаються міському голові.</w:t>
      </w:r>
    </w:p>
    <w:p w:rsidR="006B6170" w:rsidRDefault="006B6170" w:rsidP="006B6170">
      <w:pPr>
        <w:ind w:firstLine="720"/>
        <w:jc w:val="both"/>
        <w:rPr>
          <w:rStyle w:val="FontStyle11"/>
          <w:sz w:val="28"/>
          <w:szCs w:val="28"/>
          <w:lang w:val="uk-UA" w:eastAsia="uk-UA"/>
        </w:rPr>
      </w:pPr>
      <w:r w:rsidRPr="003D7DE4">
        <w:rPr>
          <w:rStyle w:val="FontStyle11"/>
          <w:sz w:val="28"/>
          <w:szCs w:val="28"/>
          <w:lang w:val="uk-UA" w:eastAsia="uk-UA"/>
        </w:rPr>
        <w:t>Також</w:t>
      </w:r>
      <w:r>
        <w:rPr>
          <w:rStyle w:val="FontStyle11"/>
          <w:sz w:val="28"/>
          <w:szCs w:val="28"/>
          <w:lang w:val="uk-UA" w:eastAsia="uk-UA"/>
        </w:rPr>
        <w:t>,</w:t>
      </w:r>
      <w:r w:rsidRPr="003D7DE4">
        <w:rPr>
          <w:rStyle w:val="FontStyle11"/>
          <w:sz w:val="28"/>
          <w:szCs w:val="28"/>
          <w:lang w:val="uk-UA" w:eastAsia="uk-UA"/>
        </w:rPr>
        <w:t xml:space="preserve"> відділом вносяться пропозиції щодо вжиття заходів по усуненню недоліків, встановлених під час перевірки, відшкодуванню заподіяних збитків та пропозиції щодо діяльності підприємств для запобігання порушень ними в майбутньому.</w:t>
      </w:r>
    </w:p>
    <w:p w:rsidR="006B6170" w:rsidRPr="00353CB7" w:rsidRDefault="006B6170" w:rsidP="006B6170">
      <w:pPr>
        <w:ind w:firstLine="720"/>
        <w:jc w:val="both"/>
        <w:rPr>
          <w:rStyle w:val="FontStyle11"/>
          <w:sz w:val="28"/>
          <w:szCs w:val="28"/>
          <w:lang w:val="uk-UA" w:eastAsia="uk-UA"/>
        </w:rPr>
      </w:pPr>
      <w:r>
        <w:rPr>
          <w:rStyle w:val="FontStyle11"/>
          <w:sz w:val="28"/>
          <w:szCs w:val="28"/>
          <w:lang w:val="uk-UA" w:eastAsia="uk-UA"/>
        </w:rPr>
        <w:t>В місячний термін після проведення контрольного заходу, посадовими особами об</w:t>
      </w:r>
      <w:r w:rsidRPr="00125EDF">
        <w:rPr>
          <w:rStyle w:val="FontStyle11"/>
          <w:sz w:val="28"/>
          <w:szCs w:val="28"/>
          <w:lang w:val="uk-UA" w:eastAsia="uk-UA"/>
        </w:rPr>
        <w:t>’</w:t>
      </w:r>
      <w:r>
        <w:rPr>
          <w:rStyle w:val="FontStyle11"/>
          <w:sz w:val="28"/>
          <w:szCs w:val="28"/>
          <w:lang w:val="uk-UA" w:eastAsia="uk-UA"/>
        </w:rPr>
        <w:t>єкта контролю подається інформація про вжиті заходи по усуненню порушень та невідповідностей, встановлених під час перевірки. Отримана інформація аналізується працівниками відділу та, в частині не усунених порушень та невідповідностей, подається міському голові.</w:t>
      </w:r>
    </w:p>
    <w:p w:rsidR="006B6170" w:rsidRDefault="006B6170" w:rsidP="006B6170">
      <w:pPr>
        <w:ind w:firstLine="720"/>
        <w:jc w:val="both"/>
        <w:rPr>
          <w:sz w:val="28"/>
          <w:szCs w:val="28"/>
          <w:lang w:val="uk-UA"/>
        </w:rPr>
      </w:pPr>
    </w:p>
    <w:p w:rsidR="006B6170" w:rsidRDefault="006B6170" w:rsidP="006B6170">
      <w:pPr>
        <w:ind w:firstLine="720"/>
        <w:jc w:val="both"/>
        <w:rPr>
          <w:sz w:val="28"/>
          <w:szCs w:val="28"/>
          <w:lang w:val="uk-UA"/>
        </w:rPr>
      </w:pPr>
      <w:r>
        <w:rPr>
          <w:sz w:val="28"/>
          <w:szCs w:val="28"/>
          <w:lang w:val="uk-UA"/>
        </w:rPr>
        <w:t>В кінці року узагальнюється інформація по найбільш типових порушеннях, невідповідностях та недоліках, що зустрічаються під час проведення перевірок та надсилається виконавчим органам ради для ознайомлення та доведення підпорядкованим комунальним підприємствам, установам та організаціям для аналізування, усунення та недопущення аналогічних порушень законодавства в майбутньому.</w:t>
      </w:r>
    </w:p>
    <w:p w:rsidR="006B6170" w:rsidRPr="00C3164F" w:rsidRDefault="006B6170" w:rsidP="006B6170">
      <w:pPr>
        <w:ind w:firstLine="720"/>
        <w:jc w:val="both"/>
        <w:rPr>
          <w:sz w:val="28"/>
          <w:szCs w:val="28"/>
          <w:lang w:val="uk-UA"/>
        </w:rPr>
      </w:pPr>
    </w:p>
    <w:p w:rsidR="006B6170" w:rsidRPr="00C3164F" w:rsidRDefault="006B6170" w:rsidP="006B6170">
      <w:pPr>
        <w:ind w:firstLine="720"/>
        <w:jc w:val="both"/>
        <w:rPr>
          <w:sz w:val="28"/>
          <w:szCs w:val="28"/>
          <w:lang w:val="uk-UA"/>
        </w:rPr>
      </w:pPr>
      <w:r>
        <w:rPr>
          <w:sz w:val="28"/>
          <w:szCs w:val="28"/>
          <w:lang w:val="uk-UA"/>
        </w:rPr>
        <w:t>Крім основної роботи, відділ постійно працює над удосконаленням системи управління якістю в відділі, проводяться внутрішні навчання професійного вдосконалення працівників.</w:t>
      </w:r>
    </w:p>
    <w:p w:rsidR="006B6170" w:rsidRDefault="006B6170" w:rsidP="006B6170">
      <w:pPr>
        <w:jc w:val="both"/>
        <w:rPr>
          <w:sz w:val="28"/>
          <w:szCs w:val="28"/>
          <w:lang w:val="uk-UA"/>
        </w:rPr>
      </w:pPr>
    </w:p>
    <w:p w:rsidR="006B6170" w:rsidRDefault="006B6170" w:rsidP="006B6170">
      <w:pPr>
        <w:ind w:firstLine="708"/>
        <w:jc w:val="both"/>
        <w:rPr>
          <w:sz w:val="28"/>
          <w:szCs w:val="28"/>
          <w:lang w:val="uk-UA"/>
        </w:rPr>
      </w:pPr>
      <w:r>
        <w:rPr>
          <w:sz w:val="28"/>
          <w:szCs w:val="28"/>
          <w:lang w:val="uk-UA"/>
        </w:rPr>
        <w:t>Інформація про штат відділу та фонд оплати праці:</w:t>
      </w:r>
    </w:p>
    <w:tbl>
      <w:tblPr>
        <w:tblStyle w:val="a3"/>
        <w:tblW w:w="9253" w:type="dxa"/>
        <w:tblInd w:w="262" w:type="dxa"/>
        <w:tblLook w:val="04A0"/>
      </w:tblPr>
      <w:tblGrid>
        <w:gridCol w:w="4172"/>
        <w:gridCol w:w="2169"/>
        <w:gridCol w:w="1512"/>
        <w:gridCol w:w="1400"/>
      </w:tblGrid>
      <w:tr w:rsidR="006B6170" w:rsidTr="00EC001E">
        <w:tc>
          <w:tcPr>
            <w:tcW w:w="4172" w:type="dxa"/>
          </w:tcPr>
          <w:p w:rsidR="006B6170" w:rsidRDefault="006B6170" w:rsidP="00EC001E">
            <w:pPr>
              <w:ind w:right="-94"/>
              <w:rPr>
                <w:sz w:val="28"/>
                <w:szCs w:val="28"/>
                <w:lang w:val="uk-UA"/>
              </w:rPr>
            </w:pPr>
          </w:p>
        </w:tc>
        <w:tc>
          <w:tcPr>
            <w:tcW w:w="2169" w:type="dxa"/>
          </w:tcPr>
          <w:p w:rsidR="006B6170" w:rsidRDefault="006B6170" w:rsidP="00EC001E">
            <w:pPr>
              <w:ind w:left="-48" w:right="-45"/>
              <w:jc w:val="center"/>
              <w:rPr>
                <w:sz w:val="28"/>
                <w:szCs w:val="28"/>
                <w:lang w:val="uk-UA"/>
              </w:rPr>
            </w:pPr>
            <w:r>
              <w:rPr>
                <w:sz w:val="28"/>
                <w:szCs w:val="28"/>
                <w:lang w:val="uk-UA"/>
              </w:rPr>
              <w:t>2017 рік</w:t>
            </w:r>
          </w:p>
        </w:tc>
        <w:tc>
          <w:tcPr>
            <w:tcW w:w="1512" w:type="dxa"/>
          </w:tcPr>
          <w:p w:rsidR="006B6170" w:rsidRDefault="006B6170" w:rsidP="00EC001E">
            <w:pPr>
              <w:ind w:left="-59" w:right="-59"/>
              <w:jc w:val="center"/>
              <w:rPr>
                <w:sz w:val="28"/>
                <w:szCs w:val="28"/>
                <w:lang w:val="uk-UA"/>
              </w:rPr>
            </w:pPr>
            <w:r>
              <w:rPr>
                <w:sz w:val="28"/>
                <w:szCs w:val="28"/>
                <w:lang w:val="uk-UA"/>
              </w:rPr>
              <w:t>9 місяців 2017р.</w:t>
            </w:r>
          </w:p>
        </w:tc>
        <w:tc>
          <w:tcPr>
            <w:tcW w:w="1400" w:type="dxa"/>
          </w:tcPr>
          <w:p w:rsidR="006B6170" w:rsidRDefault="006B6170" w:rsidP="00EC001E">
            <w:pPr>
              <w:ind w:left="-45" w:right="-59"/>
              <w:jc w:val="center"/>
              <w:rPr>
                <w:sz w:val="28"/>
                <w:szCs w:val="28"/>
                <w:lang w:val="uk-UA"/>
              </w:rPr>
            </w:pPr>
            <w:r>
              <w:rPr>
                <w:sz w:val="28"/>
                <w:szCs w:val="28"/>
                <w:lang w:val="uk-UA"/>
              </w:rPr>
              <w:t>9 місяців 2018р.</w:t>
            </w:r>
          </w:p>
        </w:tc>
      </w:tr>
      <w:tr w:rsidR="006B6170" w:rsidTr="00EC001E">
        <w:tc>
          <w:tcPr>
            <w:tcW w:w="4172" w:type="dxa"/>
          </w:tcPr>
          <w:p w:rsidR="006B6170" w:rsidRDefault="006B6170" w:rsidP="00EC001E">
            <w:pPr>
              <w:ind w:right="-94"/>
              <w:rPr>
                <w:sz w:val="28"/>
                <w:szCs w:val="28"/>
                <w:lang w:val="uk-UA"/>
              </w:rPr>
            </w:pPr>
            <w:r>
              <w:rPr>
                <w:sz w:val="28"/>
                <w:szCs w:val="28"/>
                <w:lang w:val="uk-UA"/>
              </w:rPr>
              <w:t>Штатна чисельність</w:t>
            </w:r>
          </w:p>
        </w:tc>
        <w:tc>
          <w:tcPr>
            <w:tcW w:w="2169" w:type="dxa"/>
          </w:tcPr>
          <w:p w:rsidR="006B6170" w:rsidRDefault="006B6170" w:rsidP="00EC001E">
            <w:pPr>
              <w:ind w:left="-48" w:right="-45"/>
              <w:jc w:val="center"/>
              <w:rPr>
                <w:sz w:val="28"/>
                <w:szCs w:val="28"/>
                <w:lang w:val="uk-UA"/>
              </w:rPr>
            </w:pPr>
            <w:r>
              <w:rPr>
                <w:sz w:val="28"/>
                <w:szCs w:val="28"/>
                <w:lang w:val="uk-UA"/>
              </w:rPr>
              <w:t>4</w:t>
            </w:r>
          </w:p>
        </w:tc>
        <w:tc>
          <w:tcPr>
            <w:tcW w:w="1512" w:type="dxa"/>
          </w:tcPr>
          <w:p w:rsidR="006B6170" w:rsidRDefault="006B6170" w:rsidP="00EC001E">
            <w:pPr>
              <w:ind w:left="-59" w:right="-59"/>
              <w:jc w:val="center"/>
              <w:rPr>
                <w:sz w:val="28"/>
                <w:szCs w:val="28"/>
                <w:lang w:val="uk-UA"/>
              </w:rPr>
            </w:pPr>
            <w:r>
              <w:rPr>
                <w:sz w:val="28"/>
                <w:szCs w:val="28"/>
                <w:lang w:val="uk-UA"/>
              </w:rPr>
              <w:t>4</w:t>
            </w:r>
          </w:p>
        </w:tc>
        <w:tc>
          <w:tcPr>
            <w:tcW w:w="1400" w:type="dxa"/>
          </w:tcPr>
          <w:p w:rsidR="006B6170" w:rsidRDefault="006B6170" w:rsidP="00EC001E">
            <w:pPr>
              <w:ind w:left="-45" w:right="-59"/>
              <w:jc w:val="center"/>
              <w:rPr>
                <w:sz w:val="28"/>
                <w:szCs w:val="28"/>
                <w:lang w:val="uk-UA"/>
              </w:rPr>
            </w:pPr>
            <w:r>
              <w:rPr>
                <w:sz w:val="28"/>
                <w:szCs w:val="28"/>
                <w:lang w:val="uk-UA"/>
              </w:rPr>
              <w:t>4</w:t>
            </w:r>
          </w:p>
        </w:tc>
      </w:tr>
      <w:tr w:rsidR="006B6170" w:rsidTr="00EC001E">
        <w:tc>
          <w:tcPr>
            <w:tcW w:w="4172" w:type="dxa"/>
          </w:tcPr>
          <w:p w:rsidR="006B6170" w:rsidRDefault="006B6170" w:rsidP="00EC001E">
            <w:pPr>
              <w:ind w:right="-94"/>
              <w:rPr>
                <w:sz w:val="28"/>
                <w:szCs w:val="28"/>
                <w:lang w:val="uk-UA"/>
              </w:rPr>
            </w:pPr>
            <w:r>
              <w:rPr>
                <w:sz w:val="28"/>
                <w:szCs w:val="28"/>
                <w:lang w:val="uk-UA"/>
              </w:rPr>
              <w:t>Фактично зайняті посади</w:t>
            </w:r>
          </w:p>
        </w:tc>
        <w:tc>
          <w:tcPr>
            <w:tcW w:w="2169" w:type="dxa"/>
          </w:tcPr>
          <w:p w:rsidR="006B6170" w:rsidRDefault="006B6170" w:rsidP="00EC001E">
            <w:pPr>
              <w:ind w:left="-48" w:right="-45"/>
              <w:jc w:val="center"/>
              <w:rPr>
                <w:sz w:val="28"/>
                <w:szCs w:val="28"/>
                <w:lang w:val="uk-UA"/>
              </w:rPr>
            </w:pPr>
            <w:r>
              <w:rPr>
                <w:sz w:val="28"/>
                <w:szCs w:val="28"/>
                <w:lang w:val="uk-UA"/>
              </w:rPr>
              <w:t xml:space="preserve">3, </w:t>
            </w:r>
          </w:p>
          <w:p w:rsidR="006B6170" w:rsidRDefault="006B6170" w:rsidP="00EC001E">
            <w:pPr>
              <w:ind w:left="-48" w:right="-45"/>
              <w:jc w:val="center"/>
              <w:rPr>
                <w:sz w:val="28"/>
                <w:szCs w:val="28"/>
                <w:lang w:val="uk-UA"/>
              </w:rPr>
            </w:pPr>
            <w:r>
              <w:rPr>
                <w:sz w:val="28"/>
                <w:szCs w:val="28"/>
                <w:lang w:val="uk-UA"/>
              </w:rPr>
              <w:t>з 01.10.2017р. - 4</w:t>
            </w:r>
          </w:p>
        </w:tc>
        <w:tc>
          <w:tcPr>
            <w:tcW w:w="1512" w:type="dxa"/>
          </w:tcPr>
          <w:p w:rsidR="006B6170" w:rsidRDefault="006B6170" w:rsidP="00EC001E">
            <w:pPr>
              <w:ind w:left="-59" w:right="-59"/>
              <w:jc w:val="center"/>
              <w:rPr>
                <w:sz w:val="28"/>
                <w:szCs w:val="28"/>
                <w:lang w:val="uk-UA"/>
              </w:rPr>
            </w:pPr>
            <w:r>
              <w:rPr>
                <w:sz w:val="28"/>
                <w:szCs w:val="28"/>
                <w:lang w:val="uk-UA"/>
              </w:rPr>
              <w:t>3</w:t>
            </w:r>
          </w:p>
        </w:tc>
        <w:tc>
          <w:tcPr>
            <w:tcW w:w="1400" w:type="dxa"/>
          </w:tcPr>
          <w:p w:rsidR="006B6170" w:rsidRDefault="006B6170" w:rsidP="00EC001E">
            <w:pPr>
              <w:ind w:left="-45" w:right="-59"/>
              <w:jc w:val="center"/>
              <w:rPr>
                <w:sz w:val="28"/>
                <w:szCs w:val="28"/>
                <w:lang w:val="uk-UA"/>
              </w:rPr>
            </w:pPr>
            <w:r>
              <w:rPr>
                <w:sz w:val="28"/>
                <w:szCs w:val="28"/>
                <w:lang w:val="uk-UA"/>
              </w:rPr>
              <w:t>4</w:t>
            </w:r>
          </w:p>
        </w:tc>
      </w:tr>
      <w:tr w:rsidR="006B6170" w:rsidTr="00EC001E">
        <w:trPr>
          <w:trHeight w:val="413"/>
        </w:trPr>
        <w:tc>
          <w:tcPr>
            <w:tcW w:w="4172" w:type="dxa"/>
            <w:vMerge w:val="restart"/>
          </w:tcPr>
          <w:p w:rsidR="006B6170" w:rsidRDefault="006B6170" w:rsidP="00EC001E">
            <w:pPr>
              <w:ind w:right="-94"/>
              <w:rPr>
                <w:sz w:val="28"/>
                <w:szCs w:val="28"/>
                <w:lang w:val="uk-UA"/>
              </w:rPr>
            </w:pPr>
            <w:r>
              <w:rPr>
                <w:sz w:val="28"/>
                <w:szCs w:val="28"/>
                <w:lang w:val="uk-UA"/>
              </w:rPr>
              <w:t>Фонд оплати праці Відділу, грн.,</w:t>
            </w:r>
          </w:p>
          <w:p w:rsidR="006B6170" w:rsidRDefault="006B6170" w:rsidP="00EC001E">
            <w:pPr>
              <w:ind w:right="-94"/>
              <w:jc w:val="center"/>
              <w:rPr>
                <w:sz w:val="28"/>
                <w:szCs w:val="28"/>
                <w:lang w:val="uk-UA"/>
              </w:rPr>
            </w:pPr>
            <w:r>
              <w:rPr>
                <w:sz w:val="28"/>
                <w:szCs w:val="28"/>
                <w:lang w:val="uk-UA"/>
              </w:rPr>
              <w:t>в т.ч.</w:t>
            </w:r>
          </w:p>
          <w:p w:rsidR="006B6170" w:rsidRDefault="006B6170" w:rsidP="00EC001E">
            <w:pPr>
              <w:ind w:right="-94"/>
              <w:rPr>
                <w:sz w:val="28"/>
                <w:szCs w:val="28"/>
                <w:lang w:val="uk-UA"/>
              </w:rPr>
            </w:pPr>
            <w:r>
              <w:rPr>
                <w:sz w:val="28"/>
                <w:szCs w:val="28"/>
                <w:lang w:val="uk-UA"/>
              </w:rPr>
              <w:t>розмір премій, грн.</w:t>
            </w:r>
          </w:p>
        </w:tc>
        <w:tc>
          <w:tcPr>
            <w:tcW w:w="2169" w:type="dxa"/>
            <w:tcBorders>
              <w:bottom w:val="single" w:sz="4" w:space="0" w:color="auto"/>
            </w:tcBorders>
          </w:tcPr>
          <w:p w:rsidR="006B6170" w:rsidRDefault="006B6170" w:rsidP="00EC001E">
            <w:pPr>
              <w:ind w:left="-48" w:right="-45"/>
              <w:jc w:val="center"/>
              <w:rPr>
                <w:sz w:val="28"/>
                <w:szCs w:val="28"/>
                <w:lang w:val="uk-UA"/>
              </w:rPr>
            </w:pPr>
            <w:r>
              <w:rPr>
                <w:sz w:val="28"/>
                <w:szCs w:val="28"/>
                <w:lang w:val="uk-UA"/>
              </w:rPr>
              <w:t>496.593,81</w:t>
            </w:r>
          </w:p>
        </w:tc>
        <w:tc>
          <w:tcPr>
            <w:tcW w:w="1512" w:type="dxa"/>
            <w:tcBorders>
              <w:bottom w:val="single" w:sz="4" w:space="0" w:color="auto"/>
            </w:tcBorders>
          </w:tcPr>
          <w:p w:rsidR="006B6170" w:rsidRDefault="006B6170" w:rsidP="00EC001E">
            <w:pPr>
              <w:ind w:left="-59" w:right="-59"/>
              <w:jc w:val="center"/>
              <w:rPr>
                <w:sz w:val="28"/>
                <w:szCs w:val="28"/>
                <w:lang w:val="uk-UA"/>
              </w:rPr>
            </w:pPr>
            <w:r>
              <w:rPr>
                <w:sz w:val="28"/>
                <w:szCs w:val="28"/>
                <w:lang w:val="uk-UA"/>
              </w:rPr>
              <w:t>326.606,40</w:t>
            </w:r>
          </w:p>
        </w:tc>
        <w:tc>
          <w:tcPr>
            <w:tcW w:w="1400" w:type="dxa"/>
            <w:tcBorders>
              <w:bottom w:val="single" w:sz="4" w:space="0" w:color="auto"/>
            </w:tcBorders>
          </w:tcPr>
          <w:p w:rsidR="006B6170" w:rsidRDefault="006B6170" w:rsidP="00EC001E">
            <w:pPr>
              <w:ind w:left="-45" w:right="-59"/>
              <w:jc w:val="center"/>
              <w:rPr>
                <w:sz w:val="28"/>
                <w:szCs w:val="28"/>
                <w:lang w:val="uk-UA"/>
              </w:rPr>
            </w:pPr>
            <w:r>
              <w:rPr>
                <w:sz w:val="28"/>
                <w:szCs w:val="28"/>
                <w:lang w:val="uk-UA"/>
              </w:rPr>
              <w:t>472.084,19</w:t>
            </w:r>
          </w:p>
        </w:tc>
      </w:tr>
      <w:tr w:rsidR="006B6170" w:rsidTr="00EC001E">
        <w:trPr>
          <w:trHeight w:val="551"/>
        </w:trPr>
        <w:tc>
          <w:tcPr>
            <w:tcW w:w="4172" w:type="dxa"/>
            <w:vMerge/>
          </w:tcPr>
          <w:p w:rsidR="006B6170" w:rsidRDefault="006B6170" w:rsidP="00EC001E">
            <w:pPr>
              <w:ind w:right="-94"/>
              <w:rPr>
                <w:sz w:val="28"/>
                <w:szCs w:val="28"/>
                <w:lang w:val="uk-UA"/>
              </w:rPr>
            </w:pPr>
          </w:p>
        </w:tc>
        <w:tc>
          <w:tcPr>
            <w:tcW w:w="2169" w:type="dxa"/>
            <w:tcBorders>
              <w:top w:val="single" w:sz="4" w:space="0" w:color="auto"/>
            </w:tcBorders>
          </w:tcPr>
          <w:p w:rsidR="006B6170" w:rsidRDefault="006B6170" w:rsidP="00EC001E">
            <w:pPr>
              <w:ind w:left="-48" w:right="-45"/>
              <w:jc w:val="center"/>
              <w:rPr>
                <w:sz w:val="28"/>
                <w:szCs w:val="28"/>
                <w:lang w:val="uk-UA"/>
              </w:rPr>
            </w:pPr>
            <w:r>
              <w:rPr>
                <w:sz w:val="28"/>
                <w:szCs w:val="28"/>
                <w:lang w:val="uk-UA"/>
              </w:rPr>
              <w:t>136.344,22</w:t>
            </w:r>
          </w:p>
        </w:tc>
        <w:tc>
          <w:tcPr>
            <w:tcW w:w="1512" w:type="dxa"/>
            <w:tcBorders>
              <w:top w:val="single" w:sz="4" w:space="0" w:color="auto"/>
            </w:tcBorders>
          </w:tcPr>
          <w:p w:rsidR="006B6170" w:rsidRDefault="006B6170" w:rsidP="00EC001E">
            <w:pPr>
              <w:ind w:left="-59" w:right="-59"/>
              <w:jc w:val="center"/>
              <w:rPr>
                <w:sz w:val="28"/>
                <w:szCs w:val="28"/>
                <w:lang w:val="uk-UA"/>
              </w:rPr>
            </w:pPr>
            <w:r>
              <w:rPr>
                <w:sz w:val="28"/>
                <w:szCs w:val="28"/>
                <w:lang w:val="uk-UA"/>
              </w:rPr>
              <w:t>100.752,53</w:t>
            </w:r>
          </w:p>
        </w:tc>
        <w:tc>
          <w:tcPr>
            <w:tcW w:w="1400" w:type="dxa"/>
            <w:tcBorders>
              <w:top w:val="single" w:sz="4" w:space="0" w:color="auto"/>
            </w:tcBorders>
          </w:tcPr>
          <w:p w:rsidR="006B6170" w:rsidRDefault="006B6170" w:rsidP="00EC001E">
            <w:pPr>
              <w:ind w:left="-45" w:right="-59"/>
              <w:jc w:val="center"/>
              <w:rPr>
                <w:sz w:val="28"/>
                <w:szCs w:val="28"/>
                <w:lang w:val="uk-UA"/>
              </w:rPr>
            </w:pPr>
            <w:r>
              <w:rPr>
                <w:sz w:val="28"/>
                <w:szCs w:val="28"/>
                <w:lang w:val="uk-UA"/>
              </w:rPr>
              <w:t>69.946,01</w:t>
            </w:r>
          </w:p>
        </w:tc>
      </w:tr>
    </w:tbl>
    <w:p w:rsidR="006B6170" w:rsidRDefault="006B6170" w:rsidP="006B6170">
      <w:pPr>
        <w:ind w:firstLine="708"/>
        <w:jc w:val="both"/>
        <w:rPr>
          <w:sz w:val="28"/>
          <w:szCs w:val="28"/>
          <w:lang w:val="uk-UA"/>
        </w:rPr>
      </w:pPr>
    </w:p>
    <w:p w:rsidR="006B6170" w:rsidRDefault="006B6170" w:rsidP="006B6170">
      <w:pPr>
        <w:ind w:firstLine="708"/>
        <w:jc w:val="both"/>
        <w:rPr>
          <w:sz w:val="28"/>
          <w:szCs w:val="28"/>
          <w:lang w:val="uk-UA"/>
        </w:rPr>
      </w:pPr>
    </w:p>
    <w:p w:rsidR="006B6170" w:rsidRDefault="006B6170" w:rsidP="006B6170">
      <w:pPr>
        <w:ind w:firstLine="708"/>
        <w:jc w:val="both"/>
        <w:rPr>
          <w:sz w:val="28"/>
          <w:szCs w:val="28"/>
          <w:lang w:val="uk-UA"/>
        </w:rPr>
      </w:pPr>
    </w:p>
    <w:p w:rsidR="006B6170" w:rsidRDefault="006B6170" w:rsidP="006B6170">
      <w:pPr>
        <w:ind w:firstLine="708"/>
        <w:jc w:val="both"/>
        <w:rPr>
          <w:sz w:val="28"/>
          <w:szCs w:val="28"/>
          <w:lang w:val="uk-UA"/>
        </w:rPr>
      </w:pPr>
    </w:p>
    <w:p w:rsidR="006B6170" w:rsidRDefault="006B6170" w:rsidP="006B6170">
      <w:pPr>
        <w:ind w:firstLine="708"/>
        <w:jc w:val="both"/>
        <w:rPr>
          <w:sz w:val="28"/>
          <w:szCs w:val="28"/>
          <w:lang w:val="uk-UA"/>
        </w:rPr>
      </w:pPr>
    </w:p>
    <w:p w:rsidR="006B6170" w:rsidRDefault="006B6170" w:rsidP="006B6170">
      <w:pPr>
        <w:ind w:firstLine="708"/>
        <w:jc w:val="both"/>
        <w:rPr>
          <w:sz w:val="28"/>
          <w:szCs w:val="28"/>
          <w:lang w:val="uk-UA"/>
        </w:rPr>
      </w:pPr>
      <w:r w:rsidRPr="003D7DE4">
        <w:rPr>
          <w:sz w:val="28"/>
          <w:szCs w:val="28"/>
        </w:rPr>
        <w:t xml:space="preserve">Начальник </w:t>
      </w:r>
      <w:proofErr w:type="spellStart"/>
      <w:r w:rsidRPr="003D7DE4">
        <w:rPr>
          <w:sz w:val="28"/>
          <w:szCs w:val="28"/>
        </w:rPr>
        <w:t>відділу</w:t>
      </w:r>
      <w:proofErr w:type="spellEnd"/>
      <w:r w:rsidRPr="003D7DE4">
        <w:rPr>
          <w:sz w:val="28"/>
          <w:szCs w:val="28"/>
        </w:rPr>
        <w:t xml:space="preserve">                                                    </w:t>
      </w:r>
      <w:proofErr w:type="spellStart"/>
      <w:r w:rsidRPr="003D7DE4">
        <w:rPr>
          <w:sz w:val="28"/>
          <w:szCs w:val="28"/>
        </w:rPr>
        <w:t>Ходорівська</w:t>
      </w:r>
      <w:proofErr w:type="spellEnd"/>
      <w:r w:rsidRPr="003D7DE4">
        <w:rPr>
          <w:sz w:val="28"/>
          <w:szCs w:val="28"/>
          <w:lang w:val="uk-UA"/>
        </w:rPr>
        <w:t xml:space="preserve"> Н.З.</w:t>
      </w:r>
    </w:p>
    <w:p w:rsidR="006B6170" w:rsidRDefault="006B6170" w:rsidP="006B6170">
      <w:pPr>
        <w:ind w:firstLine="708"/>
        <w:jc w:val="both"/>
        <w:rPr>
          <w:sz w:val="28"/>
          <w:szCs w:val="28"/>
          <w:lang w:val="uk-UA"/>
        </w:rPr>
      </w:pPr>
    </w:p>
    <w:p w:rsidR="006B6170" w:rsidRDefault="006B6170" w:rsidP="006B6170">
      <w:pPr>
        <w:ind w:firstLine="708"/>
        <w:jc w:val="both"/>
        <w:rPr>
          <w:sz w:val="28"/>
          <w:szCs w:val="28"/>
          <w:lang w:val="uk-UA"/>
        </w:rPr>
      </w:pPr>
    </w:p>
    <w:p w:rsidR="006B6170" w:rsidRDefault="006B6170" w:rsidP="006B6170">
      <w:pPr>
        <w:ind w:firstLine="708"/>
        <w:jc w:val="both"/>
        <w:rPr>
          <w:sz w:val="28"/>
          <w:szCs w:val="28"/>
          <w:lang w:val="uk-UA"/>
        </w:rPr>
      </w:pPr>
    </w:p>
    <w:p w:rsidR="006B6170" w:rsidRPr="00266FC8" w:rsidRDefault="006B6170" w:rsidP="006B6170">
      <w:pPr>
        <w:ind w:firstLine="708"/>
        <w:jc w:val="both"/>
        <w:rPr>
          <w:sz w:val="28"/>
          <w:szCs w:val="28"/>
          <w:lang w:val="uk-UA"/>
        </w:rPr>
      </w:pPr>
      <w:r>
        <w:rPr>
          <w:sz w:val="28"/>
          <w:szCs w:val="28"/>
          <w:lang w:val="uk-UA"/>
        </w:rPr>
        <w:t xml:space="preserve">Міський голова                                                            </w:t>
      </w:r>
      <w:proofErr w:type="spellStart"/>
      <w:r>
        <w:rPr>
          <w:sz w:val="28"/>
          <w:szCs w:val="28"/>
          <w:lang w:val="uk-UA"/>
        </w:rPr>
        <w:t>Надал</w:t>
      </w:r>
      <w:proofErr w:type="spellEnd"/>
      <w:r>
        <w:rPr>
          <w:sz w:val="28"/>
          <w:szCs w:val="28"/>
          <w:lang w:val="uk-UA"/>
        </w:rPr>
        <w:t xml:space="preserve"> С.В.</w:t>
      </w:r>
    </w:p>
    <w:p w:rsidR="001144ED" w:rsidRPr="006B6170" w:rsidRDefault="001144ED">
      <w:pPr>
        <w:rPr>
          <w:lang w:val="uk-UA"/>
        </w:rPr>
      </w:pPr>
    </w:p>
    <w:sectPr w:rsidR="001144ED" w:rsidRPr="006B6170" w:rsidSect="006B6170">
      <w:pgSz w:w="11905" w:h="16837"/>
      <w:pgMar w:top="709" w:right="857" w:bottom="1135" w:left="157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6170"/>
    <w:rsid w:val="001144ED"/>
    <w:rsid w:val="006B6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6B617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6B6170"/>
    <w:rPr>
      <w:rFonts w:ascii="Times New Roman" w:hAnsi="Times New Roman" w:cs="Times New Roman"/>
      <w:sz w:val="22"/>
      <w:szCs w:val="22"/>
    </w:rPr>
  </w:style>
  <w:style w:type="table" w:styleId="a3">
    <w:name w:val="Table Grid"/>
    <w:basedOn w:val="a1"/>
    <w:rsid w:val="006B617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3477</Characters>
  <Application>Microsoft Office Word</Application>
  <DocSecurity>0</DocSecurity>
  <Lines>28</Lines>
  <Paragraphs>8</Paragraphs>
  <ScaleCrop>false</ScaleCrop>
  <Company>Reanimator Extreme Edition</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2018-10-12T10:10:00Z</dcterms:created>
  <dcterms:modified xsi:type="dcterms:W3CDTF">2018-10-12T10:10:00Z</dcterms:modified>
</cp:coreProperties>
</file>